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77481" w:rsidTr="00477481">
        <w:tc>
          <w:tcPr>
            <w:tcW w:w="4928" w:type="dxa"/>
          </w:tcPr>
          <w:p w:rsidR="00477481" w:rsidRDefault="00477481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477481" w:rsidRPr="00477481" w:rsidRDefault="00477481" w:rsidP="0047748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ПРИЛОЖЕНИЕ</w:t>
            </w:r>
          </w:p>
          <w:p w:rsidR="00477481" w:rsidRPr="00477481" w:rsidRDefault="00477481" w:rsidP="004774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</w:t>
            </w:r>
          </w:p>
          <w:p w:rsidR="00477481" w:rsidRPr="00477481" w:rsidRDefault="00477481" w:rsidP="004774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Железнодорожного внутригородского района</w:t>
            </w:r>
          </w:p>
          <w:p w:rsidR="00477481" w:rsidRPr="00477481" w:rsidRDefault="00477481" w:rsidP="004774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Самара</w:t>
            </w:r>
          </w:p>
          <w:p w:rsidR="00477481" w:rsidRPr="00477481" w:rsidRDefault="000F677C" w:rsidP="004774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 2020</w:t>
            </w:r>
            <w:r w:rsidR="00477481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477481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477481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</w:tr>
    </w:tbl>
    <w:p w:rsidR="00477481" w:rsidRPr="00A767BE" w:rsidRDefault="0047748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66CB" w:rsidRPr="00A767BE" w:rsidRDefault="00C81D3B" w:rsidP="00C81D3B">
      <w:pPr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2D66CB" w:rsidRPr="00A767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</w:p>
    <w:p w:rsidR="002D66CB" w:rsidRPr="00A767BE" w:rsidRDefault="002D66CB" w:rsidP="002D66CB">
      <w:pPr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767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Железнодорожного внутригородского района городского округа Самара </w:t>
      </w:r>
      <w:r w:rsidR="004774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Pr="00A767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Благоустройство территории Железнодорожного внутригородского района </w:t>
      </w:r>
      <w:r w:rsidR="000F67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городского округа Самара на 2021 - </w:t>
      </w:r>
      <w:r w:rsidR="003C622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2025</w:t>
      </w:r>
      <w:r w:rsidRPr="00A767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годы</w:t>
      </w:r>
      <w:r w:rsidR="000370E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2D66CB" w:rsidRPr="00A767BE" w:rsidRDefault="002D66CB" w:rsidP="002D66CB">
      <w:pPr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767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(далее-Программа)</w:t>
      </w:r>
    </w:p>
    <w:p w:rsidR="00C92F53" w:rsidRPr="00A767BE" w:rsidRDefault="00C92F53" w:rsidP="00D86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F53" w:rsidRPr="00477481" w:rsidRDefault="00C92F5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C92F53" w:rsidRPr="00A767BE" w:rsidRDefault="00C92F5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5529"/>
      </w:tblGrid>
      <w:tr w:rsidR="00C92F53" w:rsidRPr="00477481" w:rsidTr="0047748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</w:t>
            </w:r>
            <w:r w:rsidR="00C92F5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</w:t>
            </w:r>
            <w:r w:rsidR="00477481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92F5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территории Железнодорожного внутригородского района </w:t>
            </w:r>
            <w:r w:rsidR="000F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Самара на 2021 - </w:t>
            </w:r>
            <w:r w:rsidR="003C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="00C92F5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="0003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92F53" w:rsidRPr="00477481" w:rsidTr="00477481">
        <w:tblPrEx>
          <w:tblCellSpacing w:w="-5" w:type="nil"/>
        </w:tblPrEx>
        <w:trPr>
          <w:trHeight w:val="765"/>
          <w:tblCellSpacing w:w="-5" w:type="nil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276431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74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Распоряжение Администрации Железнодорожного внутригородского района городского округа Самара от </w:t>
            </w:r>
            <w:r w:rsidR="006C3FD8" w:rsidRPr="006C3F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18.05.2020 № 190</w:t>
            </w:r>
          </w:p>
        </w:tc>
      </w:tr>
      <w:tr w:rsidR="00C92F53" w:rsidRPr="00477481" w:rsidTr="00477481">
        <w:tblPrEx>
          <w:tblCellSpacing w:w="-5" w:type="nil"/>
        </w:tblPrEx>
        <w:trPr>
          <w:tblCellSpacing w:w="-5" w:type="nil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C92F53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жилищно-коммунальному хозяйству и благоустройству Администрации Железнодорожного района городского округа Самара</w:t>
            </w:r>
          </w:p>
        </w:tc>
      </w:tr>
      <w:tr w:rsidR="00C92F53" w:rsidRPr="00477481" w:rsidTr="00477481">
        <w:tblPrEx>
          <w:tblCellSpacing w:w="-5" w:type="nil"/>
        </w:tblPrEx>
        <w:trPr>
          <w:tblCellSpacing w:w="-5" w:type="nil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81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276431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F677C" w:rsidRPr="000F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казенное учреждение Железнодорожного внутригородского района городского ок</w:t>
            </w:r>
            <w:r w:rsidR="000F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руга Самара «Центр обеспечения»</w:t>
            </w:r>
          </w:p>
        </w:tc>
      </w:tr>
      <w:tr w:rsidR="00C92F53" w:rsidRPr="00477481" w:rsidTr="00477481">
        <w:tblPrEx>
          <w:tblCellSpacing w:w="-5" w:type="nil"/>
        </w:tblPrEx>
        <w:trPr>
          <w:tblCellSpacing w:w="-5" w:type="nil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477481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477481" w:rsidP="004774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2F53" w:rsidRPr="00477481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</w:t>
            </w:r>
            <w:r w:rsidR="003F320A" w:rsidRPr="00477481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="00C92F53" w:rsidRPr="00477481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улучшение с</w:t>
            </w:r>
            <w:r w:rsidR="00F40C8D" w:rsidRPr="00477481">
              <w:rPr>
                <w:rFonts w:ascii="Times New Roman" w:hAnsi="Times New Roman" w:cs="Times New Roman"/>
                <w:sz w:val="28"/>
                <w:szCs w:val="28"/>
              </w:rPr>
              <w:t>анитарного состояния территории и экологической обстановки в районе</w:t>
            </w:r>
          </w:p>
          <w:p w:rsidR="00C92F53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67BE" w:rsidRPr="00A767BE" w:rsidRDefault="00A767BE" w:rsidP="00D8677B">
      <w:pPr>
        <w:pStyle w:val="ConsPlusNormal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  <w:sectPr w:rsidR="00A767BE" w:rsidRPr="00A767BE" w:rsidSect="00C92F53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noEndnote/>
        </w:sectPr>
      </w:pPr>
    </w:p>
    <w:tbl>
      <w:tblPr>
        <w:tblW w:w="9356" w:type="dxa"/>
        <w:tblCellSpacing w:w="-5" w:type="nil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5529"/>
      </w:tblGrid>
      <w:tr w:rsidR="00477481" w:rsidRPr="00A767BE" w:rsidTr="00582492">
        <w:trPr>
          <w:trHeight w:val="4492"/>
          <w:tblCellSpacing w:w="-5" w:type="nil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481" w:rsidRPr="00477481" w:rsidRDefault="00477481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481" w:rsidRPr="0017020F" w:rsidRDefault="00477481" w:rsidP="00AA6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20F">
              <w:rPr>
                <w:rFonts w:ascii="Times New Roman" w:hAnsi="Times New Roman" w:cs="Times New Roman"/>
                <w:sz w:val="28"/>
                <w:szCs w:val="28"/>
              </w:rPr>
              <w:t>1.Восстановление и улучшение транспортно-эксплуатационного состояния</w:t>
            </w:r>
            <w:r w:rsidR="0027643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A68DE" w:rsidRPr="0017020F">
              <w:rPr>
                <w:rFonts w:ascii="Times New Roman" w:hAnsi="Times New Roman" w:cs="Times New Roman"/>
                <w:sz w:val="28"/>
                <w:szCs w:val="28"/>
              </w:rPr>
              <w:t>воровых</w:t>
            </w:r>
            <w:r w:rsidR="00276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8DE" w:rsidRPr="0017020F"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</w:t>
            </w:r>
            <w:r w:rsidR="00276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8DE" w:rsidRPr="0017020F">
              <w:rPr>
                <w:rFonts w:ascii="Times New Roman" w:hAnsi="Times New Roman" w:cs="Times New Roman"/>
                <w:sz w:val="28"/>
                <w:szCs w:val="28"/>
              </w:rPr>
              <w:t>домов, проездов к дворовым территориям многоквартирных домов</w:t>
            </w:r>
            <w:r w:rsidR="00A51F67" w:rsidRPr="00170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481" w:rsidRPr="00430EC7" w:rsidRDefault="00477481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20F">
              <w:rPr>
                <w:rFonts w:ascii="Times New Roman" w:hAnsi="Times New Roman" w:cs="Times New Roman"/>
                <w:sz w:val="28"/>
                <w:szCs w:val="28"/>
              </w:rPr>
              <w:t>2.Создание благоприятных санитарных</w:t>
            </w:r>
            <w:r w:rsidR="00AA68DE" w:rsidRPr="0017020F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комфортных</w:t>
            </w:r>
            <w:r w:rsidRPr="0017020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населения Железнодорожного внутригородского </w:t>
            </w:r>
            <w:r w:rsidR="000F677C" w:rsidRPr="0017020F">
              <w:rPr>
                <w:rFonts w:ascii="Times New Roman" w:hAnsi="Times New Roman" w:cs="Times New Roman"/>
                <w:sz w:val="28"/>
                <w:szCs w:val="28"/>
              </w:rPr>
              <w:t xml:space="preserve">района городского </w:t>
            </w:r>
            <w:r w:rsidR="000F677C" w:rsidRPr="0043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</w:t>
            </w:r>
            <w:r w:rsidR="00A5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677C" w:rsidRPr="00477481" w:rsidRDefault="00AB266D" w:rsidP="00C81D3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81D3B" w:rsidRPr="00C8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Озеленение территорий</w:t>
            </w:r>
            <w:r w:rsidR="00A5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7481" w:rsidRPr="00477481" w:rsidRDefault="00477481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2F53" w:rsidRPr="00A767BE" w:rsidTr="00D8677B">
        <w:trPr>
          <w:tblCellSpacing w:w="-5" w:type="nil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7B" w:rsidRPr="00477481" w:rsidRDefault="00D8677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(ИНДИКАТОРЫ) ПРОГРАММЫ </w:t>
            </w:r>
          </w:p>
          <w:p w:rsidR="00C92F53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016AEB" w:rsidRDefault="00C92F53" w:rsidP="00F3678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F36784" w:rsidRPr="0027534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отремонтированных внутриквартальных проездов к дворовым территориям многоквартирных домов Железнодорожного внутригородского района. </w:t>
            </w:r>
          </w:p>
          <w:p w:rsidR="00E73CA5" w:rsidRPr="00430EC7" w:rsidRDefault="008C50CF" w:rsidP="00F3678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F53" w:rsidRPr="0017020F">
              <w:rPr>
                <w:rFonts w:ascii="Times New Roman" w:hAnsi="Times New Roman" w:cs="Times New Roman"/>
                <w:sz w:val="28"/>
                <w:szCs w:val="28"/>
              </w:rPr>
              <w:t xml:space="preserve">. Площадь </w:t>
            </w:r>
            <w:r w:rsidR="00C92F53" w:rsidRPr="0043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Железнодорожного внутригородского </w:t>
            </w:r>
            <w:r w:rsidR="00EA38DB" w:rsidRPr="0043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района,</w:t>
            </w:r>
            <w:r w:rsidR="00C92F53" w:rsidRPr="0043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котором проводил</w:t>
            </w:r>
            <w:r w:rsidRPr="0043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92F53" w:rsidRPr="0043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сь </w:t>
            </w:r>
            <w:r w:rsidRPr="0043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</w:t>
            </w:r>
            <w:r w:rsidR="00AA6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иятия по санитарному содержанию.</w:t>
            </w:r>
          </w:p>
          <w:p w:rsidR="00E73CA5" w:rsidRPr="00E73CA5" w:rsidRDefault="00C821C1" w:rsidP="00F3678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73CA5" w:rsidRPr="0043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Объем завезенного</w:t>
            </w:r>
            <w:r w:rsidR="00E73CA5" w:rsidRPr="00E73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песка</w:t>
            </w:r>
            <w:r w:rsidR="00AA6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3CA5" w:rsidRPr="00275349" w:rsidRDefault="00C821C1" w:rsidP="00F3678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73CA5" w:rsidRPr="00275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Объем завезенного чернозема</w:t>
            </w:r>
            <w:r w:rsidR="00AA68DE" w:rsidRPr="00275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663E" w:rsidRPr="00477481" w:rsidRDefault="00AB266D" w:rsidP="00F3678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8663E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1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59AD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посаженных с</w:t>
            </w:r>
            <w:r w:rsidR="00A5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аженцев  деревьев и кустарников.</w:t>
            </w:r>
            <w:r w:rsidR="00C92F5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2F53" w:rsidRPr="00477481" w:rsidRDefault="00AB266D" w:rsidP="00F3678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8663E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1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663E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459AD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="00346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щадь устроенных цветников</w:t>
            </w:r>
            <w:r w:rsidR="00340104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газонов</w:t>
            </w:r>
            <w:r w:rsidR="00C92F5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2F53" w:rsidRPr="00A767BE" w:rsidTr="00D8677B">
        <w:trPr>
          <w:tblCellSpacing w:w="-5" w:type="nil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не содержит подпрограмм</w:t>
            </w:r>
          </w:p>
        </w:tc>
      </w:tr>
      <w:tr w:rsidR="00C92F53" w:rsidRPr="00A767BE" w:rsidTr="00D8677B">
        <w:trPr>
          <w:tblCellSpacing w:w="-5" w:type="nil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39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</w:t>
            </w:r>
            <w:r w:rsidR="00C8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аммы </w:t>
            </w:r>
            <w:r w:rsidR="00275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рассчитана на период с 2021 по </w:t>
            </w:r>
            <w:r w:rsidR="003C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  <w:p w:rsidR="00471539" w:rsidRPr="00477481" w:rsidRDefault="00471539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реализации Программы:</w:t>
            </w:r>
          </w:p>
          <w:p w:rsidR="00471539" w:rsidRPr="00477481" w:rsidRDefault="00C81D3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01.01.2021</w:t>
            </w:r>
            <w:r w:rsidR="00471539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71539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Окончание реализации Программы: </w:t>
            </w:r>
          </w:p>
          <w:p w:rsidR="00471539" w:rsidRPr="00477481" w:rsidRDefault="00C81D3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</w:t>
            </w:r>
            <w:r w:rsidR="003C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="00471539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2F53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</w:t>
            </w:r>
            <w:r w:rsidR="008C0570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рассчитаны на реализацию в течение всего периода действия Программы.</w:t>
            </w:r>
          </w:p>
        </w:tc>
      </w:tr>
      <w:tr w:rsidR="00C92F53" w:rsidRPr="00A767BE" w:rsidTr="00D8677B">
        <w:trPr>
          <w:tblCellSpacing w:w="-5" w:type="nil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БЮДЖЕТНЫХ 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АССИГНОВАНИЙ МУНИЦИПАЛЬНОЙ ПРОГРАММЫ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A3" w:rsidRPr="00470F7A" w:rsidRDefault="00B50621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C11BA3" w:rsidRPr="00470F7A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Программы за счет </w:t>
            </w:r>
            <w:r w:rsidR="00C11BA3" w:rsidRPr="0047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бюджета </w:t>
            </w:r>
            <w:r w:rsidRPr="00470F7A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внутригородского района </w:t>
            </w:r>
            <w:r w:rsidR="00C11BA3" w:rsidRPr="00470F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Самара </w:t>
            </w:r>
            <w:r w:rsidR="00E62FD4" w:rsidRPr="00470F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1BA3" w:rsidRPr="0047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F75">
              <w:rPr>
                <w:rFonts w:ascii="Times New Roman" w:hAnsi="Times New Roman" w:cs="Times New Roman"/>
                <w:sz w:val="28"/>
                <w:szCs w:val="28"/>
              </w:rPr>
              <w:t>124 129,13</w:t>
            </w:r>
            <w:r w:rsidR="00C11BA3" w:rsidRPr="00470F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11BA3" w:rsidRPr="00C32DE9" w:rsidRDefault="00A95CE6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E9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11BA3"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FE1F75">
              <w:rPr>
                <w:rFonts w:ascii="Times New Roman" w:hAnsi="Times New Roman" w:cs="Times New Roman"/>
                <w:sz w:val="28"/>
                <w:szCs w:val="28"/>
              </w:rPr>
              <w:t xml:space="preserve"> 24 826,67</w:t>
            </w:r>
            <w:r w:rsidR="00F36784"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BA3" w:rsidRPr="00C32DE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11BA3" w:rsidRPr="00C32DE9" w:rsidRDefault="00A95CE6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E9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C11BA3"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FE1F75">
              <w:rPr>
                <w:rFonts w:ascii="Times New Roman" w:hAnsi="Times New Roman" w:cs="Times New Roman"/>
                <w:sz w:val="28"/>
                <w:szCs w:val="28"/>
              </w:rPr>
              <w:t xml:space="preserve"> 24 882,58</w:t>
            </w:r>
            <w:r w:rsidR="00F36784"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BA3" w:rsidRPr="00C32DE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36784" w:rsidRPr="00C32DE9" w:rsidRDefault="00275349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E9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FE1F75">
              <w:rPr>
                <w:rFonts w:ascii="Times New Roman" w:hAnsi="Times New Roman" w:cs="Times New Roman"/>
                <w:sz w:val="28"/>
                <w:szCs w:val="28"/>
              </w:rPr>
              <w:t xml:space="preserve"> году – 24 768,65</w:t>
            </w:r>
            <w:r w:rsidR="00F36784"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36784" w:rsidRPr="00C32DE9" w:rsidRDefault="00275349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E9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FE1F75">
              <w:rPr>
                <w:rFonts w:ascii="Times New Roman" w:hAnsi="Times New Roman" w:cs="Times New Roman"/>
                <w:sz w:val="28"/>
                <w:szCs w:val="28"/>
              </w:rPr>
              <w:t xml:space="preserve"> году – 24 882,58</w:t>
            </w:r>
            <w:r w:rsidR="00F36784"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11BA3" w:rsidRPr="00C32DE9" w:rsidRDefault="00A95CE6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C6222" w:rsidRPr="00C32DE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1BA3"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E1F75">
              <w:rPr>
                <w:rFonts w:ascii="Times New Roman" w:hAnsi="Times New Roman" w:cs="Times New Roman"/>
                <w:sz w:val="28"/>
                <w:szCs w:val="28"/>
              </w:rPr>
              <w:t>24 768,65</w:t>
            </w:r>
            <w:r w:rsidR="00F36784"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BA3" w:rsidRPr="00C32DE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11BA3" w:rsidRPr="00C81D3B" w:rsidRDefault="00C81D3B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в 2021 - </w:t>
            </w:r>
            <w:r w:rsidR="003C6222" w:rsidRPr="00C32DE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1BA3" w:rsidRPr="00C32DE9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 вышестоящих бюджетов осуществляется </w:t>
            </w:r>
            <w:r w:rsidR="00C11BA3" w:rsidRPr="00C81D3B">
              <w:rPr>
                <w:rFonts w:ascii="Times New Roman" w:hAnsi="Times New Roman" w:cs="Times New Roman"/>
                <w:sz w:val="28"/>
                <w:szCs w:val="28"/>
              </w:rPr>
              <w:t>в объеме их фактического поступления в течение финансового года.</w:t>
            </w:r>
          </w:p>
          <w:p w:rsidR="00C92F53" w:rsidRPr="00477481" w:rsidRDefault="00C11BA3" w:rsidP="00477481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D3B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      </w:r>
            <w:hyperlink r:id="rId14" w:history="1">
              <w:r w:rsidRPr="00C81D3B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C81D3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законодательством.</w:t>
            </w:r>
          </w:p>
        </w:tc>
      </w:tr>
      <w:tr w:rsidR="00C92F53" w:rsidRPr="00A767BE" w:rsidTr="00D8677B">
        <w:trPr>
          <w:tblCellSpacing w:w="-5" w:type="nil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B7283" w:rsidRDefault="00D8677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17020F" w:rsidRDefault="000514CB" w:rsidP="002753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866BC">
              <w:t xml:space="preserve"> </w:t>
            </w:r>
            <w:r w:rsidR="00A90D5D">
              <w:rPr>
                <w:rFonts w:ascii="Times New Roman" w:hAnsi="Times New Roman" w:cs="Times New Roman"/>
                <w:sz w:val="28"/>
                <w:szCs w:val="28"/>
              </w:rPr>
              <w:t>Восстановленное и улучшенное</w:t>
            </w:r>
            <w:r w:rsidR="00275349" w:rsidRPr="00A90D5D">
              <w:rPr>
                <w:rFonts w:ascii="Times New Roman" w:hAnsi="Times New Roman" w:cs="Times New Roman"/>
                <w:sz w:val="28"/>
                <w:szCs w:val="28"/>
              </w:rPr>
              <w:t xml:space="preserve"> транспо</w:t>
            </w:r>
            <w:r w:rsidR="00A10EFA">
              <w:rPr>
                <w:rFonts w:ascii="Times New Roman" w:hAnsi="Times New Roman" w:cs="Times New Roman"/>
                <w:sz w:val="28"/>
                <w:szCs w:val="28"/>
              </w:rPr>
              <w:t>ртно-эксплуатационное</w:t>
            </w:r>
            <w:r w:rsidR="00A90D5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  <w:r w:rsidR="00275349" w:rsidRPr="00A90D5D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многоквартирных домов, проездов к дворовым территориям многоквартирных домов</w:t>
            </w:r>
            <w:r w:rsidR="00275349" w:rsidRPr="00275349">
              <w:t xml:space="preserve"> </w:t>
            </w:r>
          </w:p>
          <w:p w:rsidR="00C92F53" w:rsidRPr="0017020F" w:rsidRDefault="00C92F53" w:rsidP="00477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20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866BC" w:rsidRPr="0017020F">
              <w:rPr>
                <w:rFonts w:ascii="Times New Roman" w:hAnsi="Times New Roman" w:cs="Times New Roman"/>
                <w:sz w:val="28"/>
                <w:szCs w:val="28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</w:t>
            </w:r>
            <w:r w:rsidR="00A51F67" w:rsidRPr="00170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F53" w:rsidRPr="0017020F" w:rsidRDefault="00EA38DB" w:rsidP="00477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F8D" w:rsidRPr="0017020F">
              <w:rPr>
                <w:rFonts w:ascii="Times New Roman" w:hAnsi="Times New Roman" w:cs="Times New Roman"/>
                <w:sz w:val="28"/>
                <w:szCs w:val="28"/>
              </w:rPr>
              <w:t>. Улучшение эк</w:t>
            </w:r>
            <w:r w:rsidR="00A51F67" w:rsidRPr="0017020F">
              <w:rPr>
                <w:rFonts w:ascii="Times New Roman" w:hAnsi="Times New Roman" w:cs="Times New Roman"/>
                <w:sz w:val="28"/>
                <w:szCs w:val="28"/>
              </w:rPr>
              <w:t>ологической обстановки в районе.</w:t>
            </w:r>
          </w:p>
          <w:p w:rsidR="003E2F8D" w:rsidRPr="004B7283" w:rsidRDefault="00EA38D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E2F8D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.Улучшение эстетической обстановки в районе.</w:t>
            </w:r>
          </w:p>
        </w:tc>
      </w:tr>
    </w:tbl>
    <w:p w:rsidR="00477481" w:rsidRDefault="00477481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1D3B" w:rsidRDefault="00C81D3B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1D3B" w:rsidRDefault="00C81D3B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1D3B" w:rsidRDefault="00C81D3B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2F53" w:rsidRPr="00C81D3B" w:rsidRDefault="00C92F53" w:rsidP="00BF36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D3B">
        <w:rPr>
          <w:rFonts w:ascii="Times New Roman" w:hAnsi="Times New Roman" w:cs="Times New Roman"/>
          <w:b/>
          <w:sz w:val="28"/>
          <w:szCs w:val="28"/>
        </w:rPr>
        <w:t>1. Х</w:t>
      </w:r>
      <w:r w:rsidR="003E2F8D" w:rsidRPr="00C81D3B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</w:t>
      </w:r>
      <w:r w:rsidRPr="00C81D3B">
        <w:rPr>
          <w:rFonts w:ascii="Times New Roman" w:hAnsi="Times New Roman" w:cs="Times New Roman"/>
          <w:b/>
          <w:sz w:val="28"/>
          <w:szCs w:val="28"/>
        </w:rPr>
        <w:t>и обоснование необходимости ее решения</w:t>
      </w:r>
    </w:p>
    <w:p w:rsidR="00BF3639" w:rsidRPr="00477481" w:rsidRDefault="00BF3639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3B99" w:rsidRPr="00583B99" w:rsidRDefault="00583B99" w:rsidP="00583B9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83B99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Железнодорожного внутригородского района городского округа Самара стимулирует позитивные тенденции в социально-экономическом развитии населения и, как следствие, повышение качества жизни.</w:t>
      </w:r>
    </w:p>
    <w:p w:rsidR="00583B99" w:rsidRPr="00583B99" w:rsidRDefault="00583B99" w:rsidP="00AE31F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83B99">
        <w:rPr>
          <w:rFonts w:ascii="Times New Roman" w:hAnsi="Times New Roman" w:cs="Times New Roman"/>
          <w:sz w:val="28"/>
          <w:szCs w:val="28"/>
        </w:rPr>
        <w:t xml:space="preserve">В настоящее время асфальтобетонное покрытие </w:t>
      </w:r>
      <w:r w:rsidR="00AE31F6" w:rsidRPr="00AE31F6">
        <w:rPr>
          <w:rFonts w:ascii="Times New Roman" w:hAnsi="Times New Roman" w:cs="Times New Roman"/>
          <w:sz w:val="28"/>
          <w:szCs w:val="28"/>
        </w:rPr>
        <w:t>двор</w:t>
      </w:r>
      <w:r w:rsidR="00AE31F6">
        <w:rPr>
          <w:rFonts w:ascii="Times New Roman" w:hAnsi="Times New Roman" w:cs="Times New Roman"/>
          <w:sz w:val="28"/>
          <w:szCs w:val="28"/>
        </w:rPr>
        <w:t xml:space="preserve">овых территорий многоквартирных </w:t>
      </w:r>
      <w:r w:rsidR="00AE31F6" w:rsidRPr="00AE31F6">
        <w:rPr>
          <w:rFonts w:ascii="Times New Roman" w:hAnsi="Times New Roman" w:cs="Times New Roman"/>
          <w:sz w:val="28"/>
          <w:szCs w:val="28"/>
        </w:rPr>
        <w:t>домов, проездов к дворовым территориям многоквартирных домов</w:t>
      </w:r>
      <w:r w:rsidR="00016AE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16AE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16AEB">
        <w:rPr>
          <w:rFonts w:ascii="Times New Roman" w:hAnsi="Times New Roman" w:cs="Times New Roman"/>
          <w:sz w:val="28"/>
          <w:szCs w:val="28"/>
        </w:rPr>
        <w:t xml:space="preserve"> проезды)</w:t>
      </w:r>
      <w:r w:rsidR="00AE31F6" w:rsidRPr="00AE31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3B99">
        <w:rPr>
          <w:rFonts w:ascii="Times New Roman" w:hAnsi="Times New Roman" w:cs="Times New Roman"/>
          <w:sz w:val="28"/>
          <w:szCs w:val="28"/>
        </w:rPr>
        <w:t xml:space="preserve">имеет очень высокий износ, что подтверждается многочисленными жалобами жителей района. Данная проблема требует тщательно взвешенных последовательных  решений, связанных с планированием работы и достаточного финансирования. </w:t>
      </w:r>
    </w:p>
    <w:p w:rsidR="00583B99" w:rsidRPr="00583B99" w:rsidRDefault="00583B99" w:rsidP="00583B9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83B99">
        <w:rPr>
          <w:rFonts w:ascii="Times New Roman" w:hAnsi="Times New Roman" w:cs="Times New Roman"/>
          <w:sz w:val="28"/>
          <w:szCs w:val="28"/>
        </w:rPr>
        <w:t xml:space="preserve">Рост интенсивности движения </w:t>
      </w:r>
      <w:r w:rsidR="00A11EE9">
        <w:rPr>
          <w:rFonts w:ascii="Times New Roman" w:hAnsi="Times New Roman" w:cs="Times New Roman"/>
          <w:sz w:val="28"/>
          <w:szCs w:val="28"/>
        </w:rPr>
        <w:t xml:space="preserve"> на дворовых территориях</w:t>
      </w:r>
      <w:r w:rsidR="00A11EE9" w:rsidRPr="00A11EE9">
        <w:rPr>
          <w:rFonts w:ascii="Times New Roman" w:hAnsi="Times New Roman" w:cs="Times New Roman"/>
          <w:sz w:val="28"/>
          <w:szCs w:val="28"/>
        </w:rPr>
        <w:t xml:space="preserve"> многоквартирных домов, проездов к дворовым территориям многоквартирных домов </w:t>
      </w:r>
      <w:r w:rsidRPr="00583B99">
        <w:rPr>
          <w:rFonts w:ascii="Times New Roman" w:hAnsi="Times New Roman" w:cs="Times New Roman"/>
          <w:sz w:val="28"/>
          <w:szCs w:val="28"/>
        </w:rPr>
        <w:t xml:space="preserve">привел к возрастанию изнашивающего и разрушающего воздействия автомобилей на </w:t>
      </w:r>
      <w:r w:rsidR="00A11EE9">
        <w:rPr>
          <w:rFonts w:ascii="Times New Roman" w:hAnsi="Times New Roman" w:cs="Times New Roman"/>
          <w:sz w:val="28"/>
          <w:szCs w:val="28"/>
        </w:rPr>
        <w:t>асфальтобетонное покрытие</w:t>
      </w:r>
      <w:r w:rsidRPr="00583B99">
        <w:rPr>
          <w:rFonts w:ascii="Times New Roman" w:hAnsi="Times New Roman" w:cs="Times New Roman"/>
          <w:sz w:val="28"/>
          <w:szCs w:val="28"/>
        </w:rPr>
        <w:t xml:space="preserve">, следствием чего явилось увеличение потребности в объемах ремонтно-восстановительных работ. Эта тенденция с каждым годом будет неизменно возрастать. Помимо этого, в связи с постоянно возрастающим потоком автотранспорта уменьшается пропускная способность </w:t>
      </w:r>
      <w:r w:rsidR="00A11EE9" w:rsidRPr="00A11EE9">
        <w:rPr>
          <w:rFonts w:ascii="Times New Roman" w:hAnsi="Times New Roman" w:cs="Times New Roman"/>
          <w:sz w:val="28"/>
          <w:szCs w:val="28"/>
        </w:rPr>
        <w:t>проездов к дворовым территориям многоквартирных домов</w:t>
      </w:r>
      <w:r w:rsidRPr="00583B99">
        <w:rPr>
          <w:rFonts w:ascii="Times New Roman" w:hAnsi="Times New Roman" w:cs="Times New Roman"/>
          <w:sz w:val="28"/>
          <w:szCs w:val="28"/>
        </w:rPr>
        <w:t>, что приводит к возникновению заторов, следовательно, требует реконструкции существующих  проездов.</w:t>
      </w:r>
    </w:p>
    <w:p w:rsidR="00583B99" w:rsidRPr="00583B99" w:rsidRDefault="00583B99" w:rsidP="00583B9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83B99">
        <w:rPr>
          <w:rFonts w:ascii="Times New Roman" w:hAnsi="Times New Roman" w:cs="Times New Roman"/>
          <w:sz w:val="28"/>
          <w:szCs w:val="28"/>
        </w:rPr>
        <w:t xml:space="preserve">Для поддержания проездов в состоянии, которое отвечает требованиям безопасности дорожного движения, необходим качественный и своевременный ремонт покрытия проезжей части согласно отраслевым нормам, определяющим сроки службы </w:t>
      </w:r>
      <w:r w:rsidR="00A11EE9">
        <w:rPr>
          <w:rFonts w:ascii="Times New Roman" w:hAnsi="Times New Roman" w:cs="Times New Roman"/>
          <w:sz w:val="28"/>
          <w:szCs w:val="28"/>
        </w:rPr>
        <w:t xml:space="preserve">асфальтобетонных </w:t>
      </w:r>
      <w:r w:rsidRPr="00583B99">
        <w:rPr>
          <w:rFonts w:ascii="Times New Roman" w:hAnsi="Times New Roman" w:cs="Times New Roman"/>
          <w:sz w:val="28"/>
          <w:szCs w:val="28"/>
        </w:rPr>
        <w:t xml:space="preserve"> покрытий.</w:t>
      </w:r>
      <w:r w:rsidR="00A11EE9" w:rsidRPr="00A11EE9">
        <w:t xml:space="preserve"> </w:t>
      </w:r>
      <w:r w:rsidR="00A11EE9" w:rsidRPr="00A11EE9">
        <w:rPr>
          <w:rFonts w:ascii="Times New Roman" w:hAnsi="Times New Roman" w:cs="Times New Roman"/>
          <w:sz w:val="28"/>
          <w:szCs w:val="28"/>
        </w:rPr>
        <w:t xml:space="preserve">Ремонт необходимо проводить комплексно, </w:t>
      </w:r>
      <w:r w:rsidR="00A11EE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11EE9" w:rsidRPr="00A11EE9">
        <w:rPr>
          <w:rFonts w:ascii="Times New Roman" w:hAnsi="Times New Roman" w:cs="Times New Roman"/>
          <w:sz w:val="28"/>
          <w:szCs w:val="28"/>
        </w:rPr>
        <w:t xml:space="preserve">обеспечивая замену </w:t>
      </w:r>
      <w:r w:rsidR="00A11EE9" w:rsidRPr="00A11EE9">
        <w:rPr>
          <w:rFonts w:ascii="Times New Roman" w:hAnsi="Times New Roman" w:cs="Times New Roman"/>
          <w:sz w:val="28"/>
          <w:szCs w:val="28"/>
        </w:rPr>
        <w:lastRenderedPageBreak/>
        <w:t xml:space="preserve">бордюрного камня, обустройство </w:t>
      </w:r>
      <w:r w:rsidR="00CF1485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A11EE9">
        <w:rPr>
          <w:rFonts w:ascii="Times New Roman" w:hAnsi="Times New Roman" w:cs="Times New Roman"/>
          <w:sz w:val="28"/>
          <w:szCs w:val="28"/>
        </w:rPr>
        <w:t xml:space="preserve">тротуаров, пешеходных дорожек и </w:t>
      </w:r>
      <w:r w:rsidR="00A11EE9" w:rsidRPr="00A11EE9">
        <w:rPr>
          <w:rFonts w:ascii="Times New Roman" w:hAnsi="Times New Roman" w:cs="Times New Roman"/>
          <w:sz w:val="28"/>
          <w:szCs w:val="28"/>
        </w:rPr>
        <w:t>парковочных карманов.</w:t>
      </w:r>
    </w:p>
    <w:p w:rsidR="00583B99" w:rsidRDefault="00583B99" w:rsidP="00583B9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83B99">
        <w:rPr>
          <w:rFonts w:ascii="Times New Roman" w:hAnsi="Times New Roman" w:cs="Times New Roman"/>
          <w:sz w:val="28"/>
          <w:szCs w:val="28"/>
        </w:rPr>
        <w:t>Объекты, по которым проводятся ремонтные работы, ежегодно определяются планом по благоустройству территории Железнодорожного внутригородского района городского округа Самара, по признакам необходимости и приоритетности.</w:t>
      </w:r>
    </w:p>
    <w:p w:rsidR="00806C57" w:rsidRPr="009F50DA" w:rsidRDefault="00016AEB" w:rsidP="00CF148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1485">
        <w:rPr>
          <w:rFonts w:ascii="Times New Roman" w:hAnsi="Times New Roman" w:cs="Times New Roman"/>
          <w:sz w:val="28"/>
          <w:szCs w:val="28"/>
        </w:rPr>
        <w:t>решением Думы городского округа Самара от 08.08.2019 №</w:t>
      </w:r>
      <w:r w:rsidR="0038585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444 </w:t>
      </w:r>
      <w:r w:rsidR="00CF1485">
        <w:rPr>
          <w:rFonts w:ascii="Times New Roman" w:hAnsi="Times New Roman" w:cs="Times New Roman"/>
          <w:sz w:val="28"/>
          <w:szCs w:val="28"/>
        </w:rPr>
        <w:t>«Об</w:t>
      </w:r>
      <w:r w:rsidR="00CF1485" w:rsidRPr="00CF1485">
        <w:rPr>
          <w:rFonts w:ascii="Times New Roman" w:hAnsi="Times New Roman" w:cs="Times New Roman"/>
          <w:sz w:val="28"/>
          <w:szCs w:val="28"/>
        </w:rPr>
        <w:t xml:space="preserve"> утверждении правил благоустройства территории городского</w:t>
      </w:r>
      <w:r w:rsidR="00CF1485">
        <w:rPr>
          <w:rFonts w:ascii="Times New Roman" w:hAnsi="Times New Roman" w:cs="Times New Roman"/>
          <w:sz w:val="28"/>
          <w:szCs w:val="28"/>
        </w:rPr>
        <w:t xml:space="preserve"> округа С</w:t>
      </w:r>
      <w:r w:rsidR="00CF1485" w:rsidRPr="00CF1485">
        <w:rPr>
          <w:rFonts w:ascii="Times New Roman" w:hAnsi="Times New Roman" w:cs="Times New Roman"/>
          <w:sz w:val="28"/>
          <w:szCs w:val="28"/>
        </w:rPr>
        <w:t>амара и территорий внутригородских районов</w:t>
      </w:r>
      <w:r w:rsidR="00CF1485">
        <w:rPr>
          <w:rFonts w:ascii="Times New Roman" w:hAnsi="Times New Roman" w:cs="Times New Roman"/>
          <w:sz w:val="28"/>
          <w:szCs w:val="28"/>
        </w:rPr>
        <w:t xml:space="preserve"> </w:t>
      </w:r>
      <w:r w:rsidR="00CF1485" w:rsidRPr="00CF14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F1485">
        <w:rPr>
          <w:rFonts w:ascii="Times New Roman" w:hAnsi="Times New Roman" w:cs="Times New Roman"/>
          <w:sz w:val="28"/>
          <w:szCs w:val="28"/>
        </w:rPr>
        <w:t>С</w:t>
      </w:r>
      <w:r w:rsidR="00CF1485" w:rsidRPr="00CF1485">
        <w:rPr>
          <w:rFonts w:ascii="Times New Roman" w:hAnsi="Times New Roman" w:cs="Times New Roman"/>
          <w:sz w:val="28"/>
          <w:szCs w:val="28"/>
        </w:rPr>
        <w:t>амара</w:t>
      </w:r>
      <w:r w:rsidR="00CF1485">
        <w:rPr>
          <w:rFonts w:ascii="Times New Roman" w:hAnsi="Times New Roman" w:cs="Times New Roman"/>
          <w:sz w:val="28"/>
          <w:szCs w:val="28"/>
        </w:rPr>
        <w:t>»</w:t>
      </w:r>
      <w:r w:rsidR="00DF3F11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F3F1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F3F11">
        <w:rPr>
          <w:rFonts w:ascii="Times New Roman" w:hAnsi="Times New Roman" w:cs="Times New Roman"/>
          <w:sz w:val="28"/>
          <w:szCs w:val="28"/>
        </w:rPr>
        <w:t xml:space="preserve"> Правила благоустройства)</w:t>
      </w:r>
      <w:r w:rsidR="00806C57">
        <w:rPr>
          <w:rFonts w:ascii="Times New Roman" w:hAnsi="Times New Roman" w:cs="Times New Roman"/>
          <w:sz w:val="28"/>
          <w:szCs w:val="28"/>
        </w:rPr>
        <w:t xml:space="preserve"> </w:t>
      </w:r>
      <w:r w:rsidR="001105D4">
        <w:rPr>
          <w:rFonts w:ascii="Times New Roman" w:hAnsi="Times New Roman" w:cs="Times New Roman"/>
          <w:sz w:val="28"/>
          <w:szCs w:val="28"/>
        </w:rPr>
        <w:t>с</w:t>
      </w:r>
      <w:r w:rsidR="001105D4" w:rsidRPr="001105D4">
        <w:rPr>
          <w:rFonts w:ascii="Times New Roman" w:hAnsi="Times New Roman" w:cs="Times New Roman"/>
          <w:sz w:val="28"/>
          <w:szCs w:val="28"/>
        </w:rPr>
        <w:t xml:space="preserve">одержание и благоустройство территорий, не принадлежащих юридическим, физическим лицам и индивидуальным предпринимателям на праве собственности или ином вещном праве и не закрепленных за ними в соответствии с </w:t>
      </w:r>
      <w:r w:rsidR="00163BDC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1105D4" w:rsidRPr="001105D4">
        <w:rPr>
          <w:rFonts w:ascii="Times New Roman" w:hAnsi="Times New Roman" w:cs="Times New Roman"/>
          <w:sz w:val="28"/>
          <w:szCs w:val="28"/>
        </w:rPr>
        <w:t>Правилами, осуществляется администрациями внутригородских районов.</w:t>
      </w:r>
      <w:r w:rsidR="00DF3F11" w:rsidRPr="001105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3BDC">
        <w:rPr>
          <w:rFonts w:ascii="Times New Roman" w:hAnsi="Times New Roman" w:cs="Times New Roman"/>
          <w:sz w:val="28"/>
          <w:szCs w:val="28"/>
        </w:rPr>
        <w:t>Кроме того, администрация</w:t>
      </w:r>
      <w:r w:rsidR="00DF3F11">
        <w:rPr>
          <w:rFonts w:ascii="Times New Roman" w:hAnsi="Times New Roman" w:cs="Times New Roman"/>
          <w:sz w:val="28"/>
          <w:szCs w:val="28"/>
        </w:rPr>
        <w:t xml:space="preserve"> внутригородского района в рамках</w:t>
      </w:r>
      <w:proofErr w:type="gramStart"/>
      <w:r w:rsidR="00DF3F1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F3F11">
        <w:rPr>
          <w:rFonts w:ascii="Times New Roman" w:hAnsi="Times New Roman" w:cs="Times New Roman"/>
          <w:sz w:val="28"/>
          <w:szCs w:val="28"/>
        </w:rPr>
        <w:t>ри</w:t>
      </w:r>
      <w:r w:rsidR="00163BDC">
        <w:rPr>
          <w:rFonts w:ascii="Times New Roman" w:hAnsi="Times New Roman" w:cs="Times New Roman"/>
          <w:sz w:val="28"/>
          <w:szCs w:val="28"/>
        </w:rPr>
        <w:t>вил благоустройства осуществляет</w:t>
      </w:r>
      <w:r w:rsidR="00DF3F11">
        <w:rPr>
          <w:rFonts w:ascii="Times New Roman" w:hAnsi="Times New Roman" w:cs="Times New Roman"/>
          <w:sz w:val="28"/>
          <w:szCs w:val="28"/>
        </w:rPr>
        <w:t xml:space="preserve"> работы по содержанию внутриквартальных проездов, не закрепленных за физическими, юридическими лицами, индивидуальными предпринимателями на праве собственности, аренды или ином вещном праве.</w:t>
      </w:r>
      <w:r w:rsidR="00806C57">
        <w:rPr>
          <w:rFonts w:ascii="Times New Roman" w:hAnsi="Times New Roman" w:cs="Times New Roman"/>
          <w:sz w:val="28"/>
          <w:szCs w:val="28"/>
        </w:rPr>
        <w:t xml:space="preserve"> Санитарное содержание заключается в поддержании чистоты на вверенной территории</w:t>
      </w:r>
      <w:r w:rsidR="00806C57" w:rsidRPr="009F50DA">
        <w:rPr>
          <w:rFonts w:ascii="Times New Roman" w:hAnsi="Times New Roman" w:cs="Times New Roman"/>
          <w:sz w:val="28"/>
          <w:szCs w:val="28"/>
        </w:rPr>
        <w:t>,</w:t>
      </w:r>
      <w:r w:rsidR="009F50DA" w:rsidRPr="009F50DA">
        <w:rPr>
          <w:rFonts w:ascii="Times New Roman" w:hAnsi="Times New Roman" w:cs="Times New Roman"/>
          <w:sz w:val="28"/>
          <w:szCs w:val="28"/>
        </w:rPr>
        <w:t xml:space="preserve"> </w:t>
      </w:r>
      <w:r w:rsidR="00864FF7">
        <w:rPr>
          <w:rFonts w:ascii="Times New Roman" w:hAnsi="Times New Roman" w:cs="Times New Roman"/>
          <w:sz w:val="28"/>
          <w:szCs w:val="28"/>
        </w:rPr>
        <w:t>уборке снега с тротуаров</w:t>
      </w:r>
      <w:r w:rsidR="00864FF7" w:rsidRPr="00864FF7">
        <w:rPr>
          <w:rFonts w:ascii="Times New Roman" w:hAnsi="Times New Roman" w:cs="Times New Roman"/>
          <w:sz w:val="28"/>
          <w:szCs w:val="28"/>
        </w:rPr>
        <w:t>, пешеходны</w:t>
      </w:r>
      <w:r w:rsidR="00864FF7">
        <w:rPr>
          <w:rFonts w:ascii="Times New Roman" w:hAnsi="Times New Roman" w:cs="Times New Roman"/>
          <w:sz w:val="28"/>
          <w:szCs w:val="28"/>
        </w:rPr>
        <w:t>х</w:t>
      </w:r>
      <w:r w:rsidR="00864FF7" w:rsidRPr="00864FF7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864FF7">
        <w:rPr>
          <w:rFonts w:ascii="Times New Roman" w:hAnsi="Times New Roman" w:cs="Times New Roman"/>
          <w:sz w:val="28"/>
          <w:szCs w:val="28"/>
        </w:rPr>
        <w:t>е</w:t>
      </w:r>
      <w:r w:rsidR="00864FF7" w:rsidRPr="00864FF7">
        <w:rPr>
          <w:rFonts w:ascii="Times New Roman" w:hAnsi="Times New Roman" w:cs="Times New Roman"/>
          <w:sz w:val="28"/>
          <w:szCs w:val="28"/>
        </w:rPr>
        <w:t>к,</w:t>
      </w:r>
      <w:r w:rsidR="00864FF7">
        <w:rPr>
          <w:rFonts w:ascii="Times New Roman" w:hAnsi="Times New Roman" w:cs="Times New Roman"/>
          <w:sz w:val="28"/>
          <w:szCs w:val="28"/>
        </w:rPr>
        <w:t xml:space="preserve"> лестничных сходов, внутриквартальных</w:t>
      </w:r>
      <w:r w:rsidR="00864FF7" w:rsidRPr="00864FF7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864FF7">
        <w:rPr>
          <w:rFonts w:ascii="Times New Roman" w:hAnsi="Times New Roman" w:cs="Times New Roman"/>
          <w:sz w:val="28"/>
          <w:szCs w:val="28"/>
        </w:rPr>
        <w:t xml:space="preserve">ов, </w:t>
      </w:r>
      <w:r w:rsidR="009F50DA" w:rsidRPr="009F50DA">
        <w:rPr>
          <w:rFonts w:ascii="Times New Roman" w:hAnsi="Times New Roman" w:cs="Times New Roman"/>
          <w:sz w:val="28"/>
          <w:szCs w:val="28"/>
        </w:rPr>
        <w:t>санитарной опиловк</w:t>
      </w:r>
      <w:r w:rsidR="00AA416A">
        <w:rPr>
          <w:rFonts w:ascii="Times New Roman" w:hAnsi="Times New Roman" w:cs="Times New Roman"/>
          <w:sz w:val="28"/>
          <w:szCs w:val="28"/>
        </w:rPr>
        <w:t>е</w:t>
      </w:r>
      <w:r w:rsidR="009F50DA" w:rsidRPr="009F50DA">
        <w:rPr>
          <w:rFonts w:ascii="Times New Roman" w:hAnsi="Times New Roman" w:cs="Times New Roman"/>
          <w:sz w:val="28"/>
          <w:szCs w:val="28"/>
        </w:rPr>
        <w:t>,</w:t>
      </w:r>
      <w:r w:rsidR="00806C57" w:rsidRPr="009F50DA">
        <w:rPr>
          <w:rFonts w:ascii="Times New Roman" w:hAnsi="Times New Roman" w:cs="Times New Roman"/>
          <w:sz w:val="28"/>
          <w:szCs w:val="28"/>
        </w:rPr>
        <w:t xml:space="preserve"> удалени</w:t>
      </w:r>
      <w:r w:rsidR="009F50DA" w:rsidRPr="009F50DA">
        <w:rPr>
          <w:rFonts w:ascii="Times New Roman" w:hAnsi="Times New Roman" w:cs="Times New Roman"/>
          <w:sz w:val="28"/>
          <w:szCs w:val="28"/>
        </w:rPr>
        <w:t>и</w:t>
      </w:r>
      <w:r w:rsidR="00806C57" w:rsidRPr="009F50DA">
        <w:rPr>
          <w:rFonts w:ascii="Times New Roman" w:hAnsi="Times New Roman" w:cs="Times New Roman"/>
          <w:sz w:val="28"/>
          <w:szCs w:val="28"/>
        </w:rPr>
        <w:t xml:space="preserve"> аварийных и су</w:t>
      </w:r>
      <w:r w:rsidR="009F50DA" w:rsidRPr="009F50DA">
        <w:rPr>
          <w:rFonts w:ascii="Times New Roman" w:hAnsi="Times New Roman" w:cs="Times New Roman"/>
          <w:sz w:val="28"/>
          <w:szCs w:val="28"/>
        </w:rPr>
        <w:t xml:space="preserve">хостойных деревьев, </w:t>
      </w:r>
      <w:proofErr w:type="spellStart"/>
      <w:r w:rsidR="009F50DA" w:rsidRPr="009F50DA">
        <w:rPr>
          <w:rFonts w:ascii="Times New Roman" w:hAnsi="Times New Roman" w:cs="Times New Roman"/>
          <w:sz w:val="28"/>
          <w:szCs w:val="28"/>
        </w:rPr>
        <w:t>кронировании</w:t>
      </w:r>
      <w:proofErr w:type="spellEnd"/>
      <w:r w:rsidR="009F50DA" w:rsidRPr="009F50DA">
        <w:rPr>
          <w:rFonts w:ascii="Times New Roman" w:hAnsi="Times New Roman" w:cs="Times New Roman"/>
          <w:sz w:val="28"/>
          <w:szCs w:val="28"/>
        </w:rPr>
        <w:t xml:space="preserve"> и формовочной обрезке </w:t>
      </w:r>
      <w:proofErr w:type="spellStart"/>
      <w:r w:rsidR="009F50DA" w:rsidRPr="009F50DA">
        <w:rPr>
          <w:rFonts w:ascii="Times New Roman" w:hAnsi="Times New Roman" w:cs="Times New Roman"/>
          <w:sz w:val="28"/>
          <w:szCs w:val="28"/>
        </w:rPr>
        <w:t>пухонесущих</w:t>
      </w:r>
      <w:proofErr w:type="spellEnd"/>
      <w:r w:rsidR="009F50DA" w:rsidRPr="009F50DA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864FF7">
        <w:rPr>
          <w:rFonts w:ascii="Times New Roman" w:hAnsi="Times New Roman" w:cs="Times New Roman"/>
          <w:sz w:val="28"/>
          <w:szCs w:val="28"/>
        </w:rPr>
        <w:t>, покосе травы, обрезке поросли</w:t>
      </w:r>
      <w:r w:rsidR="009F50DA" w:rsidRPr="009F5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50A" w:rsidRPr="00136CA3" w:rsidRDefault="009F50DA" w:rsidP="00583B9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648B6">
        <w:rPr>
          <w:rFonts w:ascii="Times New Roman" w:hAnsi="Times New Roman" w:cs="Times New Roman"/>
          <w:sz w:val="28"/>
          <w:szCs w:val="28"/>
        </w:rPr>
        <w:t xml:space="preserve">За период с 2018 по 2020 год произошло увеличение площади территории для санитарного содержания </w:t>
      </w:r>
      <w:r w:rsidR="00C648B6" w:rsidRPr="00C648B6">
        <w:rPr>
          <w:rFonts w:ascii="Times New Roman" w:hAnsi="Times New Roman" w:cs="Times New Roman"/>
          <w:sz w:val="28"/>
          <w:szCs w:val="28"/>
        </w:rPr>
        <w:t>с 231000 м</w:t>
      </w:r>
      <w:r w:rsidR="00C648B6" w:rsidRPr="00C648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648B6" w:rsidRPr="00C648B6">
        <w:rPr>
          <w:rFonts w:ascii="Times New Roman" w:hAnsi="Times New Roman" w:cs="Times New Roman"/>
          <w:sz w:val="28"/>
          <w:szCs w:val="28"/>
        </w:rPr>
        <w:t xml:space="preserve"> до 538000 м</w:t>
      </w:r>
      <w:r w:rsidR="00C648B6" w:rsidRPr="00C648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648B6" w:rsidRPr="00C648B6">
        <w:rPr>
          <w:rFonts w:ascii="Times New Roman" w:hAnsi="Times New Roman" w:cs="Times New Roman"/>
          <w:sz w:val="28"/>
          <w:szCs w:val="28"/>
        </w:rPr>
        <w:t>. Увеличение обслуживаемой площади связано с исполнением полномочий</w:t>
      </w:r>
      <w:r w:rsidR="0035430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по </w:t>
      </w:r>
      <w:r w:rsidR="0035430D" w:rsidRPr="0035430D">
        <w:rPr>
          <w:rFonts w:ascii="Times New Roman" w:hAnsi="Times New Roman" w:cs="Times New Roman"/>
          <w:sz w:val="28"/>
          <w:szCs w:val="28"/>
        </w:rPr>
        <w:t>выявлени</w:t>
      </w:r>
      <w:r w:rsidR="0035430D">
        <w:rPr>
          <w:rFonts w:ascii="Times New Roman" w:hAnsi="Times New Roman" w:cs="Times New Roman"/>
          <w:sz w:val="28"/>
          <w:szCs w:val="28"/>
        </w:rPr>
        <w:t>ю</w:t>
      </w:r>
      <w:r w:rsidR="0035430D" w:rsidRPr="0035430D">
        <w:rPr>
          <w:rFonts w:ascii="Times New Roman" w:hAnsi="Times New Roman" w:cs="Times New Roman"/>
          <w:sz w:val="28"/>
          <w:szCs w:val="28"/>
        </w:rPr>
        <w:t>, демонтаж</w:t>
      </w:r>
      <w:r w:rsidR="0035430D">
        <w:rPr>
          <w:rFonts w:ascii="Times New Roman" w:hAnsi="Times New Roman" w:cs="Times New Roman"/>
          <w:sz w:val="28"/>
          <w:szCs w:val="28"/>
        </w:rPr>
        <w:t>у</w:t>
      </w:r>
      <w:r w:rsidR="0035430D" w:rsidRPr="0035430D">
        <w:rPr>
          <w:rFonts w:ascii="Times New Roman" w:hAnsi="Times New Roman" w:cs="Times New Roman"/>
          <w:sz w:val="28"/>
          <w:szCs w:val="28"/>
        </w:rPr>
        <w:t>, вывоз</w:t>
      </w:r>
      <w:r w:rsidR="0035430D">
        <w:rPr>
          <w:rFonts w:ascii="Times New Roman" w:hAnsi="Times New Roman" w:cs="Times New Roman"/>
          <w:sz w:val="28"/>
          <w:szCs w:val="28"/>
        </w:rPr>
        <w:t>у</w:t>
      </w:r>
      <w:r w:rsidR="0035430D" w:rsidRPr="0035430D">
        <w:rPr>
          <w:rFonts w:ascii="Times New Roman" w:hAnsi="Times New Roman" w:cs="Times New Roman"/>
          <w:sz w:val="28"/>
          <w:szCs w:val="28"/>
        </w:rPr>
        <w:t xml:space="preserve"> временных построек, киосков, навесов, в том числе нестационарных торговых объектов, самовольно установленных на территории внутригородского района, в установленном ими порядке</w:t>
      </w:r>
      <w:r w:rsidR="0035430D">
        <w:rPr>
          <w:rFonts w:ascii="Times New Roman" w:hAnsi="Times New Roman" w:cs="Times New Roman"/>
          <w:sz w:val="28"/>
          <w:szCs w:val="28"/>
        </w:rPr>
        <w:t xml:space="preserve"> в </w:t>
      </w:r>
      <w:r w:rsidR="0035430D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Законом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 w:rsidR="00582492" w:rsidRPr="00136CA3">
        <w:rPr>
          <w:rFonts w:ascii="Times New Roman" w:hAnsi="Times New Roman" w:cs="Times New Roman"/>
          <w:sz w:val="28"/>
          <w:szCs w:val="28"/>
        </w:rPr>
        <w:t xml:space="preserve">. </w:t>
      </w:r>
      <w:r w:rsidR="00C648B6" w:rsidRPr="00136CA3">
        <w:rPr>
          <w:rFonts w:ascii="Times New Roman" w:hAnsi="Times New Roman" w:cs="Times New Roman"/>
          <w:sz w:val="28"/>
          <w:szCs w:val="28"/>
        </w:rPr>
        <w:t>Д</w:t>
      </w:r>
      <w:r w:rsidR="0070350A" w:rsidRPr="00136CA3">
        <w:rPr>
          <w:rFonts w:ascii="Times New Roman" w:hAnsi="Times New Roman" w:cs="Times New Roman"/>
          <w:sz w:val="28"/>
          <w:szCs w:val="28"/>
        </w:rPr>
        <w:t xml:space="preserve">ля </w:t>
      </w:r>
      <w:r w:rsidR="00582492" w:rsidRPr="00136CA3">
        <w:rPr>
          <w:rFonts w:ascii="Times New Roman" w:hAnsi="Times New Roman" w:cs="Times New Roman"/>
          <w:sz w:val="28"/>
          <w:szCs w:val="28"/>
        </w:rPr>
        <w:t>приведения данной территории в надлежащее санитарное состояние требуется организовать работы</w:t>
      </w:r>
      <w:r w:rsidR="00F93978" w:rsidRPr="00136CA3">
        <w:rPr>
          <w:rFonts w:ascii="Times New Roman" w:hAnsi="Times New Roman" w:cs="Times New Roman"/>
          <w:sz w:val="28"/>
          <w:szCs w:val="28"/>
        </w:rPr>
        <w:t xml:space="preserve"> по её расчистке, завозу чернозема, </w:t>
      </w:r>
      <w:r w:rsidR="00A45AA0">
        <w:rPr>
          <w:rFonts w:ascii="Times New Roman" w:hAnsi="Times New Roman" w:cs="Times New Roman"/>
          <w:sz w:val="28"/>
          <w:szCs w:val="28"/>
        </w:rPr>
        <w:t xml:space="preserve">вырубке аварийных и сухостойных деревьев, </w:t>
      </w:r>
      <w:r w:rsidR="00F93978" w:rsidRPr="00136CA3">
        <w:rPr>
          <w:rFonts w:ascii="Times New Roman" w:hAnsi="Times New Roman" w:cs="Times New Roman"/>
          <w:sz w:val="28"/>
          <w:szCs w:val="28"/>
        </w:rPr>
        <w:t>устройству газонов, цветников и пр.</w:t>
      </w:r>
    </w:p>
    <w:p w:rsidR="00016AEB" w:rsidRPr="00136CA3" w:rsidRDefault="00806C57" w:rsidP="00243B0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36CA3"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 района городского</w:t>
      </w:r>
      <w:r w:rsidR="00F93978" w:rsidRPr="00136CA3">
        <w:rPr>
          <w:rFonts w:ascii="Times New Roman" w:hAnsi="Times New Roman" w:cs="Times New Roman"/>
          <w:sz w:val="28"/>
          <w:szCs w:val="28"/>
        </w:rPr>
        <w:t xml:space="preserve"> округа Самара располагаются 337</w:t>
      </w:r>
      <w:r w:rsidRPr="00136CA3">
        <w:rPr>
          <w:rFonts w:ascii="Times New Roman" w:hAnsi="Times New Roman" w:cs="Times New Roman"/>
          <w:sz w:val="28"/>
          <w:szCs w:val="28"/>
        </w:rPr>
        <w:t xml:space="preserve"> песочниц</w:t>
      </w:r>
      <w:r w:rsidR="00F93978" w:rsidRPr="00136CA3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Железнодорожного внутригородского района городского округа Самара, требующих ежегодного заполнения их песком, соответствующим санитарным нормам и ГОСТам. </w:t>
      </w:r>
      <w:r w:rsidR="00243B09">
        <w:rPr>
          <w:rFonts w:ascii="Times New Roman" w:hAnsi="Times New Roman" w:cs="Times New Roman"/>
          <w:sz w:val="28"/>
          <w:szCs w:val="28"/>
        </w:rPr>
        <w:t>Также требуется досыпка (обновление) песчаного покрытия детских площадок, на дворовых территориях, установленных до 2018 года.</w:t>
      </w:r>
    </w:p>
    <w:p w:rsidR="00877524" w:rsidRDefault="00C14C25" w:rsidP="00C14C2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14C25">
        <w:rPr>
          <w:rFonts w:ascii="Times New Roman" w:hAnsi="Times New Roman" w:cs="Times New Roman"/>
          <w:sz w:val="28"/>
          <w:szCs w:val="28"/>
        </w:rPr>
        <w:t xml:space="preserve">Состояние зеленых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в Железнодорожном внутригородском районе городского округа Самара </w:t>
      </w:r>
      <w:r w:rsidRPr="00C14C25">
        <w:rPr>
          <w:rFonts w:ascii="Times New Roman" w:hAnsi="Times New Roman" w:cs="Times New Roman"/>
          <w:sz w:val="28"/>
          <w:szCs w:val="28"/>
        </w:rPr>
        <w:t xml:space="preserve">неудовлетворительно. Это вызвано </w:t>
      </w:r>
      <w:r w:rsidR="00877524">
        <w:rPr>
          <w:rFonts w:ascii="Times New Roman" w:hAnsi="Times New Roman" w:cs="Times New Roman"/>
          <w:sz w:val="28"/>
          <w:szCs w:val="28"/>
        </w:rPr>
        <w:t>преимущественно их старением. Б</w:t>
      </w:r>
      <w:r w:rsidR="00877524" w:rsidRPr="00C14C25">
        <w:rPr>
          <w:rFonts w:ascii="Times New Roman" w:hAnsi="Times New Roman" w:cs="Times New Roman"/>
          <w:sz w:val="28"/>
          <w:szCs w:val="28"/>
        </w:rPr>
        <w:t>ольшинство</w:t>
      </w:r>
      <w:r w:rsidR="00877524">
        <w:rPr>
          <w:rFonts w:ascii="Times New Roman" w:hAnsi="Times New Roman" w:cs="Times New Roman"/>
          <w:sz w:val="28"/>
          <w:szCs w:val="28"/>
        </w:rPr>
        <w:t xml:space="preserve"> деревьев являются</w:t>
      </w:r>
      <w:r w:rsidR="00877524" w:rsidRPr="00C1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524" w:rsidRPr="00C14C25">
        <w:rPr>
          <w:rFonts w:ascii="Times New Roman" w:hAnsi="Times New Roman" w:cs="Times New Roman"/>
          <w:sz w:val="28"/>
          <w:szCs w:val="28"/>
        </w:rPr>
        <w:t>старовозрастны</w:t>
      </w:r>
      <w:r w:rsidR="0087752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877524" w:rsidRPr="00C14C25">
        <w:rPr>
          <w:rFonts w:ascii="Times New Roman" w:hAnsi="Times New Roman" w:cs="Times New Roman"/>
          <w:sz w:val="28"/>
          <w:szCs w:val="28"/>
        </w:rPr>
        <w:t xml:space="preserve"> (25 - 40 лет)</w:t>
      </w:r>
      <w:r w:rsidR="00877524">
        <w:rPr>
          <w:rFonts w:ascii="Times New Roman" w:hAnsi="Times New Roman" w:cs="Times New Roman"/>
          <w:sz w:val="28"/>
          <w:szCs w:val="28"/>
        </w:rPr>
        <w:t xml:space="preserve"> и </w:t>
      </w:r>
      <w:r w:rsidR="00877524" w:rsidRPr="00C14C25">
        <w:rPr>
          <w:rFonts w:ascii="Times New Roman" w:hAnsi="Times New Roman" w:cs="Times New Roman"/>
          <w:sz w:val="28"/>
          <w:szCs w:val="28"/>
        </w:rPr>
        <w:t>имеют аварийно</w:t>
      </w:r>
      <w:r w:rsidR="00877524">
        <w:rPr>
          <w:rFonts w:ascii="Times New Roman" w:hAnsi="Times New Roman" w:cs="Times New Roman"/>
          <w:sz w:val="28"/>
          <w:szCs w:val="28"/>
        </w:rPr>
        <w:t>-</w:t>
      </w:r>
      <w:r w:rsidR="00877524" w:rsidRPr="00C14C25">
        <w:rPr>
          <w:rFonts w:ascii="Times New Roman" w:hAnsi="Times New Roman" w:cs="Times New Roman"/>
          <w:sz w:val="28"/>
          <w:szCs w:val="28"/>
        </w:rPr>
        <w:t>опасное состояние крон</w:t>
      </w:r>
      <w:r w:rsidR="00877524">
        <w:rPr>
          <w:rFonts w:ascii="Times New Roman" w:hAnsi="Times New Roman" w:cs="Times New Roman"/>
          <w:sz w:val="28"/>
          <w:szCs w:val="28"/>
        </w:rPr>
        <w:t xml:space="preserve"> и стволов.</w:t>
      </w:r>
      <w:r w:rsidR="00877524" w:rsidRPr="00C14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01" w:rsidRDefault="00842601" w:rsidP="00C14C2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2601">
        <w:rPr>
          <w:rFonts w:ascii="Times New Roman" w:hAnsi="Times New Roman" w:cs="Times New Roman"/>
          <w:sz w:val="28"/>
          <w:szCs w:val="28"/>
        </w:rPr>
        <w:t xml:space="preserve">Зеленые насаждения имеют проблему усыхания и повреждения в результате засоления почвы при посыпке покрытия проездов, тротуаров, лестничных сходов </w:t>
      </w:r>
      <w:proofErr w:type="spellStart"/>
      <w:r w:rsidRPr="00842601">
        <w:rPr>
          <w:rFonts w:ascii="Times New Roman" w:hAnsi="Times New Roman" w:cs="Times New Roman"/>
          <w:sz w:val="28"/>
          <w:szCs w:val="28"/>
        </w:rPr>
        <w:t>пескосоленой</w:t>
      </w:r>
      <w:proofErr w:type="spellEnd"/>
      <w:r w:rsidRPr="00842601">
        <w:rPr>
          <w:rFonts w:ascii="Times New Roman" w:hAnsi="Times New Roman" w:cs="Times New Roman"/>
          <w:sz w:val="28"/>
          <w:szCs w:val="28"/>
        </w:rPr>
        <w:t xml:space="preserve"> смесью для устранения скользкости и предотвращения травматизма людей, и в результате дальнейшего попадания в почву при уборке образовавшейся шуги с покрытия.</w:t>
      </w:r>
    </w:p>
    <w:p w:rsidR="00842601" w:rsidRDefault="00C14C25" w:rsidP="00C14C2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14C25">
        <w:rPr>
          <w:rFonts w:ascii="Times New Roman" w:hAnsi="Times New Roman" w:cs="Times New Roman"/>
          <w:sz w:val="28"/>
          <w:szCs w:val="28"/>
        </w:rPr>
        <w:t xml:space="preserve">Кроме того, при благоустройстве и озеленении территорий допущены нарушения строительных норм и правил при посадке деревьев: расстояние от стен домов до стволов деревьев - менее 5 м и часто составляет 1 - 3 м; расстояния между деревьями - также менее 5 м, в результате чего деревья растут с деформированными (отклоненными) стволами и ветвями и в настоящее время представляют собой фактор не комфортности среды, а </w:t>
      </w:r>
      <w:r w:rsidRPr="00C14C25">
        <w:rPr>
          <w:rFonts w:ascii="Times New Roman" w:hAnsi="Times New Roman" w:cs="Times New Roman"/>
          <w:sz w:val="28"/>
          <w:szCs w:val="28"/>
        </w:rPr>
        <w:lastRenderedPageBreak/>
        <w:t xml:space="preserve">фактор аварийной опасности для ЛЭП, газопроводов, трубопроводов, подземных коммуникаций, а также вызывают разрушения </w:t>
      </w:r>
      <w:proofErr w:type="spellStart"/>
      <w:r w:rsidRPr="00C14C25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C14C25">
        <w:rPr>
          <w:rFonts w:ascii="Times New Roman" w:hAnsi="Times New Roman" w:cs="Times New Roman"/>
          <w:sz w:val="28"/>
          <w:szCs w:val="28"/>
        </w:rPr>
        <w:t xml:space="preserve"> зданий, твердых покрытий, затеняют окна, засоряют ливневые канализации, сточные трубы, угрожают целостности кровель домов. Необходимо привести зеленые насаждения придомовых территорий в соответствие с нормами эксплуатации жилого фонда. Следует также учесть, что видовой ассортимент деревьев, посаженных в основной массе в 60 - 70-х годах, также не соответствует стандартам отрасли: основную массу средне- и </w:t>
      </w:r>
      <w:proofErr w:type="spellStart"/>
      <w:r w:rsidRPr="00C14C25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C14C25">
        <w:rPr>
          <w:rFonts w:ascii="Times New Roman" w:hAnsi="Times New Roman" w:cs="Times New Roman"/>
          <w:sz w:val="28"/>
          <w:szCs w:val="28"/>
        </w:rPr>
        <w:t xml:space="preserve"> деревьев составляют такие породы, как вяз мелколистный (карагач), клен американский, тополь бальзамический (пылящий). Карагач и клен американский в условиях района являются сорными породами; деревья карагача в основной массе поражены гнилью ствола, что делает их еще более </w:t>
      </w:r>
      <w:proofErr w:type="spellStart"/>
      <w:r w:rsidRPr="00C14C25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C14C25">
        <w:rPr>
          <w:rFonts w:ascii="Times New Roman" w:hAnsi="Times New Roman" w:cs="Times New Roman"/>
          <w:sz w:val="28"/>
          <w:szCs w:val="28"/>
        </w:rPr>
        <w:t xml:space="preserve"> опасными. </w:t>
      </w:r>
    </w:p>
    <w:p w:rsidR="00583B99" w:rsidRPr="00583B99" w:rsidRDefault="00C14C25" w:rsidP="00C14C2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14C25">
        <w:rPr>
          <w:rFonts w:ascii="Times New Roman" w:hAnsi="Times New Roman" w:cs="Times New Roman"/>
          <w:sz w:val="28"/>
          <w:szCs w:val="28"/>
        </w:rPr>
        <w:t xml:space="preserve">Очевидно, что возникла необходимость замены существующих устаревших насаждений на более молодые, декоративные, устойчивые к вредителям и болезням, с необходимым условием соблюдения строительных норм и правил при посадке. </w:t>
      </w:r>
    </w:p>
    <w:p w:rsidR="00583B99" w:rsidRPr="00583B99" w:rsidRDefault="00583B99" w:rsidP="00583B9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83B99">
        <w:rPr>
          <w:rFonts w:ascii="Times New Roman" w:hAnsi="Times New Roman" w:cs="Times New Roman"/>
          <w:sz w:val="28"/>
          <w:szCs w:val="28"/>
        </w:rPr>
        <w:t>Травяной покров (газоны партерные и обыкновенные, пустыри и территории, неохваченные плановым санитарным содержанием), его качество, количество и состояние составляют сегодня одну из важнейших проблем в озеленении территории  Железнодорожного внутригородского района городского округа Самара.</w:t>
      </w:r>
    </w:p>
    <w:p w:rsidR="00F41B4D" w:rsidRPr="00583B99" w:rsidRDefault="00791DA7" w:rsidP="00791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3B99" w:rsidRPr="00583B99">
        <w:rPr>
          <w:rFonts w:ascii="Times New Roman" w:hAnsi="Times New Roman" w:cs="Times New Roman"/>
          <w:sz w:val="28"/>
          <w:szCs w:val="28"/>
        </w:rPr>
        <w:t xml:space="preserve">Анализ проблем, масштабность и сложность задачи благоустройства территории Железнодорожного внутригородского района городского округа Самара показывают необходимость системного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 Подобное решение позволит объединить отдельные мероприятия и добиться наибольшего эффективного </w:t>
      </w:r>
      <w:r w:rsidR="00583B99" w:rsidRPr="00583B99">
        <w:rPr>
          <w:rFonts w:ascii="Times New Roman" w:hAnsi="Times New Roman" w:cs="Times New Roman"/>
          <w:sz w:val="28"/>
          <w:szCs w:val="28"/>
        </w:rPr>
        <w:lastRenderedPageBreak/>
        <w:t>обеспечения организации благоустройства территории Железнодорожного внутригородского района городского округа Самара.</w:t>
      </w:r>
    </w:p>
    <w:p w:rsidR="00F41B4D" w:rsidRDefault="00F41B4D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21A" w:rsidRDefault="0087421A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1D3B"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2.Основные цели, задачи, этапы и сроки реализации, конечный результат программы</w:t>
      </w:r>
      <w:r w:rsidRPr="004774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3639" w:rsidRPr="00477481" w:rsidRDefault="00BF3639" w:rsidP="006C5D22">
      <w:pPr>
        <w:autoSpaceDE/>
        <w:autoSpaceDN/>
        <w:adjustRightInd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F53" w:rsidRPr="00477481" w:rsidRDefault="0087421A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Целью П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является: </w:t>
      </w:r>
      <w:r w:rsidR="00F41B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41B4D" w:rsidRPr="00F41B4D">
        <w:rPr>
          <w:rFonts w:ascii="Times New Roman" w:hAnsi="Times New Roman" w:cs="Times New Roman"/>
          <w:color w:val="000000"/>
          <w:sz w:val="28"/>
          <w:szCs w:val="28"/>
        </w:rPr>
        <w:t>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</w:t>
      </w:r>
      <w:r w:rsidR="00C92F53" w:rsidRPr="00477481">
        <w:rPr>
          <w:rFonts w:ascii="Times New Roman" w:hAnsi="Times New Roman" w:cs="Times New Roman"/>
          <w:sz w:val="28"/>
          <w:szCs w:val="28"/>
        </w:rPr>
        <w:t>.</w:t>
      </w:r>
    </w:p>
    <w:p w:rsidR="00C92F53" w:rsidRDefault="00C92F53" w:rsidP="006C5D22">
      <w:pPr>
        <w:pStyle w:val="ConsPlusNormal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указанной цели обеспечивается за счет решения следующих </w:t>
      </w:r>
      <w:r w:rsidRPr="004B7283">
        <w:rPr>
          <w:rFonts w:ascii="Times New Roman" w:hAnsi="Times New Roman" w:cs="Times New Roman"/>
          <w:color w:val="000000"/>
          <w:sz w:val="28"/>
          <w:szCs w:val="28"/>
        </w:rPr>
        <w:t>задач:</w:t>
      </w:r>
    </w:p>
    <w:p w:rsidR="00A51F67" w:rsidRPr="00A51F67" w:rsidRDefault="00A51F67" w:rsidP="0024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F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75349" w:rsidRPr="00275349">
        <w:rPr>
          <w:rFonts w:ascii="Times New Roman" w:hAnsi="Times New Roman" w:cs="Times New Roman"/>
          <w:color w:val="000000"/>
          <w:sz w:val="28"/>
          <w:szCs w:val="28"/>
        </w:rPr>
        <w:t>Восстановление и улучшение транспортно-эксплуатационного состояния дворовых территорий многоквартирных домов, проездов к дворовым территориям многоквартирных домов</w:t>
      </w:r>
      <w:r w:rsidRPr="00A51F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1F67" w:rsidRPr="00A51F67" w:rsidRDefault="00A51F67" w:rsidP="0024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F67">
        <w:rPr>
          <w:rFonts w:ascii="Times New Roman" w:hAnsi="Times New Roman" w:cs="Times New Roman"/>
          <w:color w:val="000000"/>
          <w:sz w:val="28"/>
          <w:szCs w:val="28"/>
        </w:rPr>
        <w:t>2.Создание благоприятных санитарных и комфортных условий для населения Железнодорожного внутригородского района городского округа Самара;</w:t>
      </w:r>
    </w:p>
    <w:p w:rsidR="00A51F67" w:rsidRPr="004B7283" w:rsidRDefault="001105D4" w:rsidP="0024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51F67" w:rsidRPr="00A51F67">
        <w:rPr>
          <w:rFonts w:ascii="Times New Roman" w:hAnsi="Times New Roman" w:cs="Times New Roman"/>
          <w:color w:val="000000"/>
          <w:sz w:val="28"/>
          <w:szCs w:val="28"/>
        </w:rPr>
        <w:t>Озеленение территорий</w:t>
      </w:r>
    </w:p>
    <w:p w:rsidR="00C92F53" w:rsidRPr="00477481" w:rsidRDefault="00C92F53" w:rsidP="00243B0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</w:t>
      </w:r>
      <w:r w:rsidR="00F41B4D">
        <w:rPr>
          <w:rFonts w:ascii="Times New Roman" w:hAnsi="Times New Roman" w:cs="Times New Roman"/>
          <w:color w:val="000000"/>
          <w:sz w:val="28"/>
          <w:szCs w:val="28"/>
        </w:rPr>
        <w:t xml:space="preserve">едусматривается на период с 2021 по </w:t>
      </w:r>
      <w:r w:rsidR="003C6222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F41B4D">
        <w:rPr>
          <w:rFonts w:ascii="Times New Roman" w:hAnsi="Times New Roman" w:cs="Times New Roman"/>
          <w:color w:val="000000"/>
          <w:sz w:val="28"/>
          <w:szCs w:val="28"/>
        </w:rPr>
        <w:t>, начало реализации - 01.01.2021г.,  окончание - 31.12.</w:t>
      </w:r>
      <w:r w:rsidR="003C6222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C92F53" w:rsidRPr="00477481" w:rsidRDefault="00C92F53" w:rsidP="00243B0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не предусматривает выделение отдельных этапов, поскольку программные</w:t>
      </w:r>
      <w:r w:rsidR="00B43AA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мероприятия рассчитаны на реализацию в течение всего периода действия Программы.</w:t>
      </w:r>
    </w:p>
    <w:p w:rsidR="0087421A" w:rsidRPr="0017020F" w:rsidRDefault="0087421A" w:rsidP="00243B0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20F">
        <w:rPr>
          <w:rFonts w:ascii="Times New Roman" w:hAnsi="Times New Roman" w:cs="Times New Roman"/>
          <w:sz w:val="28"/>
          <w:szCs w:val="28"/>
        </w:rPr>
        <w:t>Конечный результат реализации Программы:</w:t>
      </w:r>
    </w:p>
    <w:p w:rsidR="00A51F67" w:rsidRPr="0017020F" w:rsidRDefault="001105D4" w:rsidP="001105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90D5D">
        <w:rPr>
          <w:rFonts w:ascii="Times New Roman" w:hAnsi="Times New Roman" w:cs="Times New Roman"/>
          <w:sz w:val="28"/>
          <w:szCs w:val="28"/>
        </w:rPr>
        <w:t>Восстановленное и улучшенное</w:t>
      </w:r>
      <w:r w:rsidR="00275349" w:rsidRPr="00275349">
        <w:rPr>
          <w:rFonts w:ascii="Times New Roman" w:hAnsi="Times New Roman" w:cs="Times New Roman"/>
          <w:sz w:val="28"/>
          <w:szCs w:val="28"/>
        </w:rPr>
        <w:t xml:space="preserve"> транспо</w:t>
      </w:r>
      <w:r w:rsidR="00A10EFA">
        <w:rPr>
          <w:rFonts w:ascii="Times New Roman" w:hAnsi="Times New Roman" w:cs="Times New Roman"/>
          <w:sz w:val="28"/>
          <w:szCs w:val="28"/>
        </w:rPr>
        <w:t>ртно-эксплуатационное</w:t>
      </w:r>
      <w:r w:rsidR="00A90D5D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275349" w:rsidRPr="00275349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F67" w:rsidRPr="0017020F" w:rsidRDefault="001105D4" w:rsidP="001105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2.У</w:t>
      </w:r>
      <w:r w:rsidR="00A51F67" w:rsidRPr="0017020F">
        <w:rPr>
          <w:rFonts w:ascii="Times New Roman" w:hAnsi="Times New Roman" w:cs="Times New Roman"/>
          <w:sz w:val="28"/>
          <w:szCs w:val="28"/>
        </w:rPr>
        <w:t xml:space="preserve">лучшение благоприятных санитарных и комфортных условий для населения Железнодорожного внутригородского района городского округа </w:t>
      </w:r>
      <w:r w:rsidR="00A51F67" w:rsidRPr="0017020F">
        <w:rPr>
          <w:rFonts w:ascii="Times New Roman" w:hAnsi="Times New Roman" w:cs="Times New Roman"/>
          <w:sz w:val="28"/>
          <w:szCs w:val="28"/>
        </w:rPr>
        <w:lastRenderedPageBreak/>
        <w:t>Самара.</w:t>
      </w:r>
    </w:p>
    <w:p w:rsidR="00A51F67" w:rsidRPr="0017020F" w:rsidRDefault="001105D4" w:rsidP="001105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1F67" w:rsidRPr="0017020F">
        <w:rPr>
          <w:rFonts w:ascii="Times New Roman" w:hAnsi="Times New Roman" w:cs="Times New Roman"/>
          <w:sz w:val="28"/>
          <w:szCs w:val="28"/>
        </w:rPr>
        <w:t>Улучшение экологической обстановки в районе.</w:t>
      </w:r>
    </w:p>
    <w:p w:rsidR="0087421A" w:rsidRPr="0017020F" w:rsidRDefault="00A51F67" w:rsidP="001105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0F">
        <w:rPr>
          <w:rFonts w:ascii="Times New Roman" w:hAnsi="Times New Roman" w:cs="Times New Roman"/>
          <w:sz w:val="28"/>
          <w:szCs w:val="28"/>
        </w:rPr>
        <w:t>4.Улучшение эстетической обстановки в районе.</w:t>
      </w:r>
    </w:p>
    <w:p w:rsidR="006C5D22" w:rsidRDefault="006C5D22" w:rsidP="00BF3639">
      <w:pPr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75AC" w:rsidRPr="00B0242E" w:rsidRDefault="00DD75AC" w:rsidP="00BF3639">
      <w:pPr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42E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подпрограмм.</w:t>
      </w:r>
    </w:p>
    <w:p w:rsidR="00BF3639" w:rsidRPr="00477481" w:rsidRDefault="00BF3639" w:rsidP="00BF3639">
      <w:pPr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75AC" w:rsidRDefault="00DD75AC" w:rsidP="006C5D22">
      <w:pPr>
        <w:autoSpaceDE/>
        <w:autoSpaceDN/>
        <w:adjustRightInd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481">
        <w:rPr>
          <w:rFonts w:ascii="Times New Roman" w:eastAsia="Times New Roman" w:hAnsi="Times New Roman" w:cs="Times New Roman"/>
          <w:bCs/>
          <w:sz w:val="28"/>
          <w:szCs w:val="28"/>
        </w:rPr>
        <w:t>Программа не содержит подпрограмм.</w:t>
      </w:r>
    </w:p>
    <w:p w:rsidR="00BF3639" w:rsidRPr="00477481" w:rsidRDefault="00BF3639" w:rsidP="00BF363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D22" w:rsidRPr="00B0242E" w:rsidRDefault="00BA4E1B" w:rsidP="006C5D22">
      <w:pPr>
        <w:autoSpaceDE/>
        <w:autoSpaceDN/>
        <w:adjustRightInd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Прогнозируемые значения показателей (индикаторов) Программы </w:t>
      </w:r>
    </w:p>
    <w:p w:rsidR="00C92F53" w:rsidRPr="00B0242E" w:rsidRDefault="00BA4E1B" w:rsidP="00BF3639">
      <w:pPr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42E">
        <w:rPr>
          <w:rFonts w:ascii="Times New Roman" w:eastAsia="Times New Roman" w:hAnsi="Times New Roman" w:cs="Times New Roman"/>
          <w:b/>
          <w:bCs/>
          <w:sz w:val="28"/>
          <w:szCs w:val="28"/>
        </w:rPr>
        <w:t>по годам ее реализации и за весь период.</w:t>
      </w:r>
    </w:p>
    <w:p w:rsidR="00BF3639" w:rsidRPr="00477481" w:rsidRDefault="00BF3639" w:rsidP="00BF3639">
      <w:pPr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F53" w:rsidRPr="00477481" w:rsidRDefault="00BA4E1B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цели программы определяются значениями ее </w:t>
      </w:r>
      <w:r w:rsidR="008C23F9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3F9" w:rsidRPr="004774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индикаторов</w:t>
      </w:r>
      <w:r w:rsidR="008C23F9" w:rsidRPr="004774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23F9" w:rsidRPr="0047748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>оказатели</w:t>
      </w:r>
      <w:r w:rsidR="008C23F9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5" w:anchor="P166" w:history="1">
        <w:r w:rsidR="008C23F9" w:rsidRPr="0047748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индикаторы</w:t>
        </w:r>
      </w:hyperlink>
      <w:r w:rsidR="008C23F9" w:rsidRPr="0047748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)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, характеризующие ежегодный ход и итоги реализации Программы, представлены в Приложении </w:t>
      </w:r>
      <w:r w:rsidR="006C5D2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AC63DB" w:rsidRPr="003C6222" w:rsidRDefault="00AC63DB" w:rsidP="006C5D22">
      <w:pPr>
        <w:autoSpaceDE/>
        <w:autoSpaceDN/>
        <w:adjustRightInd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222">
        <w:rPr>
          <w:rFonts w:ascii="Times New Roman" w:eastAsia="Times New Roman" w:hAnsi="Times New Roman" w:cs="Times New Roman"/>
          <w:b/>
          <w:bCs/>
          <w:sz w:val="28"/>
          <w:szCs w:val="28"/>
        </w:rPr>
        <w:t>5.Перечень и характеристика</w:t>
      </w:r>
      <w:r w:rsidR="006C5D22" w:rsidRPr="003C6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62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мероприятий Программы</w:t>
      </w:r>
    </w:p>
    <w:p w:rsidR="00C92F53" w:rsidRPr="00477481" w:rsidRDefault="0038585E" w:rsidP="006C5D2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anchor="P242" w:history="1">
        <w:r w:rsidR="00C92F53" w:rsidRPr="0047748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программных мероприятий, осуществляемых в соответствии с целью и задачами Программы, изложен в Приложении </w:t>
      </w:r>
      <w:r w:rsidR="006C5D2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2659EE" w:rsidRPr="00477481" w:rsidRDefault="002659EE" w:rsidP="00BF36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BB3" w:rsidRPr="00B0242E" w:rsidRDefault="00D63BB3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42E">
        <w:rPr>
          <w:rFonts w:ascii="Times New Roman" w:eastAsia="Times New Roman" w:hAnsi="Times New Roman" w:cs="Times New Roman"/>
          <w:b/>
          <w:bCs/>
          <w:sz w:val="28"/>
          <w:szCs w:val="28"/>
        </w:rPr>
        <w:t>6.Источники финансирования Программы</w:t>
      </w:r>
    </w:p>
    <w:p w:rsidR="00BF3639" w:rsidRPr="00477481" w:rsidRDefault="00BF3639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8D" w:rsidRPr="00117AD6" w:rsidRDefault="00441F8D" w:rsidP="006C5D22">
      <w:pPr>
        <w:widowControl w:val="0"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Железнодорожного внутригородского района городского округа Самара </w:t>
      </w:r>
      <w:r w:rsidR="00643BFF">
        <w:rPr>
          <w:rFonts w:ascii="Times New Roman" w:hAnsi="Times New Roman" w:cs="Times New Roman"/>
          <w:sz w:val="28"/>
          <w:szCs w:val="28"/>
        </w:rPr>
        <w:t xml:space="preserve"> </w:t>
      </w:r>
      <w:r w:rsidR="00915B71" w:rsidRPr="00117AD6">
        <w:rPr>
          <w:rFonts w:ascii="Times New Roman" w:hAnsi="Times New Roman" w:cs="Times New Roman"/>
          <w:sz w:val="28"/>
          <w:szCs w:val="28"/>
        </w:rPr>
        <w:t>–</w:t>
      </w:r>
      <w:r w:rsidRPr="00117AD6">
        <w:rPr>
          <w:rFonts w:ascii="Times New Roman" w:hAnsi="Times New Roman" w:cs="Times New Roman"/>
          <w:sz w:val="28"/>
          <w:szCs w:val="28"/>
        </w:rPr>
        <w:t xml:space="preserve"> </w:t>
      </w:r>
      <w:r w:rsidR="00FE1F75">
        <w:rPr>
          <w:rFonts w:ascii="Times New Roman" w:hAnsi="Times New Roman" w:cs="Times New Roman"/>
          <w:sz w:val="28"/>
          <w:szCs w:val="28"/>
        </w:rPr>
        <w:t>124 129,13</w:t>
      </w:r>
      <w:r w:rsidR="00643BFF" w:rsidRPr="00643BFF">
        <w:rPr>
          <w:rFonts w:ascii="Times New Roman" w:hAnsi="Times New Roman" w:cs="Times New Roman"/>
          <w:sz w:val="28"/>
          <w:szCs w:val="28"/>
        </w:rPr>
        <w:t xml:space="preserve"> </w:t>
      </w:r>
      <w:r w:rsidRPr="00117AD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43BFF" w:rsidRPr="00C32DE9" w:rsidRDefault="00643BFF" w:rsidP="00643BFF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FF">
        <w:rPr>
          <w:rFonts w:ascii="Times New Roman" w:hAnsi="Times New Roman" w:cs="Times New Roman"/>
          <w:sz w:val="28"/>
          <w:szCs w:val="28"/>
        </w:rPr>
        <w:t xml:space="preserve">в </w:t>
      </w:r>
      <w:r w:rsidR="00FE1F75">
        <w:rPr>
          <w:rFonts w:ascii="Times New Roman" w:hAnsi="Times New Roman" w:cs="Times New Roman"/>
          <w:sz w:val="28"/>
          <w:szCs w:val="28"/>
        </w:rPr>
        <w:t>2021 году – 24 826,67</w:t>
      </w:r>
      <w:r w:rsidRPr="00C32DE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3BFF" w:rsidRPr="00C32DE9" w:rsidRDefault="00FE1F75" w:rsidP="00643BFF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24 882,58</w:t>
      </w:r>
      <w:r w:rsidR="00643BFF" w:rsidRPr="00C32DE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3BFF" w:rsidRPr="00C32DE9" w:rsidRDefault="00643BFF" w:rsidP="00643BFF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E9">
        <w:rPr>
          <w:rFonts w:ascii="Times New Roman" w:hAnsi="Times New Roman" w:cs="Times New Roman"/>
          <w:sz w:val="28"/>
          <w:szCs w:val="28"/>
        </w:rPr>
        <w:t>в</w:t>
      </w:r>
      <w:r w:rsidR="00C32DE9" w:rsidRPr="00C32DE9">
        <w:rPr>
          <w:rFonts w:ascii="Times New Roman" w:hAnsi="Times New Roman" w:cs="Times New Roman"/>
          <w:sz w:val="28"/>
          <w:szCs w:val="28"/>
        </w:rPr>
        <w:t xml:space="preserve"> 2023</w:t>
      </w:r>
      <w:r w:rsidRPr="00C32DE9">
        <w:rPr>
          <w:rFonts w:ascii="Times New Roman" w:hAnsi="Times New Roman" w:cs="Times New Roman"/>
          <w:sz w:val="28"/>
          <w:szCs w:val="28"/>
        </w:rPr>
        <w:t xml:space="preserve"> году – 24</w:t>
      </w:r>
      <w:r w:rsidR="00FE1F75">
        <w:rPr>
          <w:rFonts w:ascii="Times New Roman" w:hAnsi="Times New Roman" w:cs="Times New Roman"/>
          <w:sz w:val="28"/>
          <w:szCs w:val="28"/>
        </w:rPr>
        <w:t> 768,65</w:t>
      </w:r>
      <w:r w:rsidRPr="00C32DE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3BFF" w:rsidRPr="00C32DE9" w:rsidRDefault="00C32DE9" w:rsidP="00643BFF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E9">
        <w:rPr>
          <w:rFonts w:ascii="Times New Roman" w:hAnsi="Times New Roman" w:cs="Times New Roman"/>
          <w:sz w:val="28"/>
          <w:szCs w:val="28"/>
        </w:rPr>
        <w:t>в 2024</w:t>
      </w:r>
      <w:r w:rsidR="00FE1F75">
        <w:rPr>
          <w:rFonts w:ascii="Times New Roman" w:hAnsi="Times New Roman" w:cs="Times New Roman"/>
          <w:sz w:val="28"/>
          <w:szCs w:val="28"/>
        </w:rPr>
        <w:t xml:space="preserve"> году – 24 882,58</w:t>
      </w:r>
      <w:r w:rsidR="00643BFF" w:rsidRPr="00C32DE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3BFF" w:rsidRPr="003C6222" w:rsidRDefault="00FE1F75" w:rsidP="00643BFF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24 768,65</w:t>
      </w:r>
      <w:r w:rsidR="00643BFF" w:rsidRPr="00C32DE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43BFF" w:rsidRPr="00643BFF">
        <w:rPr>
          <w:rFonts w:ascii="Times New Roman" w:hAnsi="Times New Roman" w:cs="Times New Roman"/>
          <w:sz w:val="28"/>
          <w:szCs w:val="28"/>
        </w:rPr>
        <w:t>.</w:t>
      </w:r>
    </w:p>
    <w:p w:rsidR="006144E5" w:rsidRPr="003C6222" w:rsidRDefault="006144E5" w:rsidP="006C5D22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622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41F8D" w:rsidRPr="00477481" w:rsidRDefault="00B0242E" w:rsidP="006C5D22">
      <w:pPr>
        <w:widowControl w:val="0"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в 2021 - </w:t>
      </w:r>
      <w:r w:rsidR="003C6222">
        <w:rPr>
          <w:rFonts w:ascii="Times New Roman" w:hAnsi="Times New Roman" w:cs="Times New Roman"/>
          <w:sz w:val="28"/>
          <w:szCs w:val="28"/>
        </w:rPr>
        <w:t>2025</w:t>
      </w:r>
      <w:r w:rsidR="00441F8D" w:rsidRPr="00477481">
        <w:rPr>
          <w:rFonts w:ascii="Times New Roman" w:hAnsi="Times New Roman" w:cs="Times New Roman"/>
          <w:sz w:val="28"/>
          <w:szCs w:val="28"/>
        </w:rPr>
        <w:t xml:space="preserve"> годах за счет средств вышестоящих бюджетов осуществляется в объеме их фактического поступления в течение </w:t>
      </w:r>
      <w:r w:rsidR="00441F8D" w:rsidRPr="00477481">
        <w:rPr>
          <w:rFonts w:ascii="Times New Roman" w:hAnsi="Times New Roman" w:cs="Times New Roman"/>
          <w:color w:val="000000"/>
          <w:sz w:val="28"/>
          <w:szCs w:val="28"/>
        </w:rPr>
        <w:t>финансового года.</w:t>
      </w:r>
    </w:p>
    <w:p w:rsidR="00441F8D" w:rsidRPr="00477481" w:rsidRDefault="006C5D22" w:rsidP="006C5D22">
      <w:pPr>
        <w:pStyle w:val="ConsPlusNormal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F8D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положения не являются основаниями возникновения </w:t>
      </w:r>
      <w:r w:rsidR="00441F8D" w:rsidRPr="004774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</w:r>
      <w:hyperlink r:id="rId17" w:history="1">
        <w:r w:rsidR="00441F8D" w:rsidRPr="0047748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441F8D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законодательством.</w:t>
      </w:r>
    </w:p>
    <w:p w:rsidR="00D63BB3" w:rsidRDefault="00D63BB3" w:rsidP="006C5D22">
      <w:pPr>
        <w:widowControl w:val="0"/>
        <w:adjustRightInd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Формы бюджетных ассигнований определены в соответствии с</w:t>
      </w:r>
      <w:r w:rsidR="001105D4">
        <w:rPr>
          <w:rFonts w:ascii="Times New Roman" w:hAnsi="Times New Roman" w:cs="Times New Roman"/>
          <w:color w:val="000000"/>
          <w:sz w:val="28"/>
          <w:szCs w:val="28"/>
        </w:rPr>
        <w:t>о статьей 69 Бюджетного кодекса РФ.</w:t>
      </w:r>
    </w:p>
    <w:p w:rsidR="00BF3639" w:rsidRPr="00477481" w:rsidRDefault="00BF3639" w:rsidP="00BF3639">
      <w:pPr>
        <w:widowControl w:val="0"/>
        <w:adjustRightInd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F53" w:rsidRPr="00B0242E" w:rsidRDefault="006348F0" w:rsidP="00BF363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42E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92F53" w:rsidRPr="00B0242E">
        <w:rPr>
          <w:rFonts w:ascii="Times New Roman" w:hAnsi="Times New Roman" w:cs="Times New Roman"/>
          <w:b/>
          <w:color w:val="000000"/>
          <w:sz w:val="28"/>
          <w:szCs w:val="28"/>
        </w:rPr>
        <w:t>. Механизм реализации Программы</w:t>
      </w:r>
    </w:p>
    <w:p w:rsidR="00C92F53" w:rsidRPr="00477481" w:rsidRDefault="00C92F53" w:rsidP="00BF36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589" w:rsidRPr="00477481" w:rsidRDefault="00580589" w:rsidP="006C5D22">
      <w:pPr>
        <w:pStyle w:val="ConsPlusNormal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Отдел по </w:t>
      </w:r>
      <w:r w:rsidR="00975F3A" w:rsidRPr="00477481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2212B4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но-коммунальному хозяйству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и благоустройству</w:t>
      </w:r>
      <w:r w:rsidR="00D25D26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Железнодорожного внутригородского района  городского округа Самара, являясь ответственным исполнителем Программы, осуществляет координацию и мониторинг хода реализации Программы, несет ответственность за достижение поставленной цели путем реализации мероприятий Программы и за обеспечение утвержденных значений целевых индикаторов, за качественное и своевременное исполнение Программных мероприятий. В случае необходимости ответственный исполнитель производит внесение корректировок в перечень мероприятий Программы, объемы финансирования.</w:t>
      </w:r>
    </w:p>
    <w:p w:rsidR="00D2211A" w:rsidRPr="00477481" w:rsidRDefault="00D2211A" w:rsidP="00BF3639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11A" w:rsidRPr="00B0242E" w:rsidRDefault="00D2211A" w:rsidP="00BF3639">
      <w:pPr>
        <w:widowControl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42E">
        <w:rPr>
          <w:rFonts w:ascii="Times New Roman" w:hAnsi="Times New Roman" w:cs="Times New Roman"/>
          <w:b/>
          <w:color w:val="000000"/>
          <w:sz w:val="28"/>
          <w:szCs w:val="28"/>
        </w:rPr>
        <w:t>8.Исполнители мероприятий Программы</w:t>
      </w:r>
    </w:p>
    <w:p w:rsidR="00BF3639" w:rsidRPr="00477481" w:rsidRDefault="00BF3639" w:rsidP="00BF3639">
      <w:pPr>
        <w:widowControl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2211A" w:rsidRPr="00477481" w:rsidRDefault="00D2211A" w:rsidP="006C5D22">
      <w:pPr>
        <w:autoSpaceDE/>
        <w:autoSpaceDN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К исполнителям мероприятий Программы относятся:</w:t>
      </w:r>
      <w:r w:rsidR="005A12AE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805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</w:t>
      </w:r>
      <w:r w:rsidR="00653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8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3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2AE" w:rsidRPr="004774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тдел по жилищно-коммунальному хозяйству и благоустройству Администрации Железнодорожного внутригородского района городского округа Самара</w:t>
      </w:r>
      <w:r w:rsidRPr="004774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3D2B">
        <w:rPr>
          <w:rFonts w:ascii="Times New Roman" w:eastAsia="Times New Roman" w:hAnsi="Times New Roman" w:cs="Times New Roman"/>
          <w:sz w:val="28"/>
          <w:szCs w:val="28"/>
        </w:rPr>
        <w:t>соисполнитель</w:t>
      </w:r>
      <w:r w:rsidR="00653D2B" w:rsidRPr="00653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D2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- </w:t>
      </w:r>
      <w:r w:rsidR="001614EF" w:rsidRPr="00477481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Железнодорожного внутригородского района городского округа Самара «Центр обеспечения».</w:t>
      </w:r>
    </w:p>
    <w:p w:rsidR="00D2211A" w:rsidRPr="00477481" w:rsidRDefault="00D2211A" w:rsidP="006C5D22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Исполнители мероприятий Программы несут ответственность за организацию и исполнение соответствующих мероприятий Программы, рациональное и целевое использование выделяемых бюджетных средств.</w:t>
      </w:r>
    </w:p>
    <w:p w:rsidR="00D2211A" w:rsidRPr="00477481" w:rsidRDefault="00653D2B" w:rsidP="006C5D22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Сои</w:t>
      </w:r>
      <w:r w:rsidR="00D2211A" w:rsidRPr="00477481">
        <w:rPr>
          <w:rFonts w:ascii="Times New Roman" w:hAnsi="Times New Roman" w:cs="Times New Roman"/>
          <w:color w:val="000000"/>
          <w:sz w:val="28"/>
          <w:szCs w:val="28"/>
        </w:rPr>
        <w:t>сполнители мероприятий Программы представляют ответственному исполнителю Программы информацию об исполнении мероприятий Программы.</w:t>
      </w:r>
    </w:p>
    <w:p w:rsidR="00C92F53" w:rsidRPr="00477481" w:rsidRDefault="00C92F53" w:rsidP="00BF36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11A" w:rsidRPr="00B0242E" w:rsidRDefault="00D2211A" w:rsidP="00BF363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42E">
        <w:rPr>
          <w:rFonts w:ascii="Times New Roman" w:hAnsi="Times New Roman" w:cs="Times New Roman"/>
          <w:b/>
          <w:color w:val="000000"/>
          <w:sz w:val="28"/>
          <w:szCs w:val="28"/>
        </w:rPr>
        <w:t>9.Оценка социально-экономической эффективности реализации мероприятий программы</w:t>
      </w:r>
    </w:p>
    <w:p w:rsidR="00BF3639" w:rsidRPr="00477481" w:rsidRDefault="00BF3639" w:rsidP="00BF363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2211A" w:rsidRPr="00477481" w:rsidRDefault="0038585E" w:rsidP="006C5D22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1172" w:history="1">
        <w:r w:rsidR="00D2211A" w:rsidRPr="00477481">
          <w:rPr>
            <w:rFonts w:ascii="Times New Roman" w:hAnsi="Times New Roman" w:cs="Times New Roman"/>
            <w:color w:val="000000"/>
            <w:sz w:val="28"/>
            <w:szCs w:val="28"/>
          </w:rPr>
          <w:t>Методика</w:t>
        </w:r>
      </w:hyperlink>
      <w:r w:rsidR="00D2211A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приведена в приложении к Программе и осуществляется с учетом положений Приложения №5 к Порядку разработки, реализации и оценки эффективности муниципальных программ Железнодорожного внутригородского района городского округа Самара.</w:t>
      </w:r>
    </w:p>
    <w:p w:rsidR="00A767BE" w:rsidRDefault="00A767BE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  <w:sectPr w:rsidR="00A767BE" w:rsidSect="00A767BE">
          <w:headerReference w:type="default" r:id="rId18"/>
          <w:pgSz w:w="11906" w:h="16838"/>
          <w:pgMar w:top="1134" w:right="850" w:bottom="1134" w:left="1701" w:header="708" w:footer="708" w:gutter="0"/>
          <w:pgNumType w:start="2"/>
          <w:cols w:space="720"/>
          <w:noEndnote/>
        </w:sectPr>
      </w:pPr>
    </w:p>
    <w:p w:rsidR="00C92F53" w:rsidRDefault="00C92F5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D22" w:rsidTr="006C5D22">
        <w:tc>
          <w:tcPr>
            <w:tcW w:w="4785" w:type="dxa"/>
          </w:tcPr>
          <w:p w:rsidR="006C5D22" w:rsidRDefault="006C5D2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D22" w:rsidRPr="006C5D22" w:rsidRDefault="006C5D22" w:rsidP="006C5D22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6C5D22" w:rsidRPr="006C5D22" w:rsidRDefault="006C5D22" w:rsidP="006C5D22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6C5D22" w:rsidRPr="006C5D22" w:rsidRDefault="00BF3639" w:rsidP="006C5D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C5D22" w:rsidRPr="006C5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территории Железнодорожного</w:t>
            </w:r>
          </w:p>
          <w:p w:rsidR="006C5D22" w:rsidRPr="006C5D22" w:rsidRDefault="006C5D22" w:rsidP="006C5D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внутригородского района городского</w:t>
            </w:r>
          </w:p>
          <w:p w:rsidR="006C5D22" w:rsidRPr="006C5D22" w:rsidRDefault="00B0242E" w:rsidP="006C5D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округа Самара на 2021 - </w:t>
            </w:r>
            <w:r w:rsidR="003C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="006C5D22" w:rsidRPr="006C5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="00DE3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C5D22" w:rsidRDefault="006C5D2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F53" w:rsidRPr="006C5D22" w:rsidRDefault="000F3E6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66"/>
      <w:bookmarkEnd w:id="2"/>
      <w:r w:rsidRPr="006C5D22">
        <w:rPr>
          <w:rFonts w:ascii="Times New Roman" w:hAnsi="Times New Roman" w:cs="Times New Roman"/>
          <w:color w:val="000000"/>
          <w:sz w:val="28"/>
          <w:szCs w:val="28"/>
        </w:rPr>
        <w:t>ПЕРЕЧЕНЬ ПОКАЗАТЕЛЕЙ</w:t>
      </w:r>
      <w:r w:rsidR="00C92F53" w:rsidRPr="006C5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D22">
        <w:rPr>
          <w:rFonts w:ascii="Times New Roman" w:hAnsi="Times New Roman" w:cs="Times New Roman"/>
          <w:color w:val="000000"/>
          <w:sz w:val="28"/>
          <w:szCs w:val="28"/>
        </w:rPr>
        <w:t>(ИНДИКАТОРОВ),</w:t>
      </w:r>
    </w:p>
    <w:p w:rsidR="00C92F53" w:rsidRPr="006C5D22" w:rsidRDefault="00C92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D22">
        <w:rPr>
          <w:rFonts w:ascii="Times New Roman" w:hAnsi="Times New Roman" w:cs="Times New Roman"/>
          <w:sz w:val="28"/>
          <w:szCs w:val="28"/>
        </w:rPr>
        <w:t>ХАРАК</w:t>
      </w:r>
      <w:r w:rsidR="000F3E68" w:rsidRPr="006C5D22">
        <w:rPr>
          <w:rFonts w:ascii="Times New Roman" w:hAnsi="Times New Roman" w:cs="Times New Roman"/>
          <w:sz w:val="28"/>
          <w:szCs w:val="28"/>
        </w:rPr>
        <w:t>ТЕРИЗУЮЩИХ</w:t>
      </w:r>
      <w:r w:rsidRPr="006C5D22">
        <w:rPr>
          <w:rFonts w:ascii="Times New Roman" w:hAnsi="Times New Roman" w:cs="Times New Roman"/>
          <w:sz w:val="28"/>
          <w:szCs w:val="28"/>
        </w:rPr>
        <w:t xml:space="preserve"> ЕЖЕГОДНЫЙ ХОД И ИТОГИ</w:t>
      </w:r>
    </w:p>
    <w:p w:rsidR="00C92F53" w:rsidRPr="006C5D22" w:rsidRDefault="00C92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D2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92F53" w:rsidRPr="006C5D22" w:rsidRDefault="00C92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13"/>
        <w:gridCol w:w="559"/>
        <w:gridCol w:w="231"/>
        <w:gridCol w:w="1164"/>
        <w:gridCol w:w="700"/>
        <w:gridCol w:w="150"/>
        <w:gridCol w:w="529"/>
        <w:gridCol w:w="32"/>
        <w:gridCol w:w="144"/>
        <w:gridCol w:w="8"/>
        <w:gridCol w:w="555"/>
        <w:gridCol w:w="123"/>
        <w:gridCol w:w="584"/>
        <w:gridCol w:w="9"/>
        <w:gridCol w:w="55"/>
        <w:gridCol w:w="612"/>
        <w:gridCol w:w="45"/>
        <w:gridCol w:w="1318"/>
      </w:tblGrid>
      <w:tr w:rsidR="0017020F" w:rsidRPr="00132DD3" w:rsidTr="00C32DE9"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задачи, показателя (индикатора)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66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F44E1B" w:rsidRPr="00132DD3" w:rsidTr="00C32DE9">
        <w:tblPrEx>
          <w:tblCellSpacing w:w="-5" w:type="nil"/>
        </w:tblPrEx>
        <w:trPr>
          <w:trHeight w:val="1004"/>
          <w:tblCellSpacing w:w="-5" w:type="nil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 w:rsidP="0058249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 w:rsidP="0058249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 w:rsidP="006C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17020F" w:rsidRPr="00132DD3" w:rsidTr="00F44E1B">
        <w:tblPrEx>
          <w:tblCellSpacing w:w="-5" w:type="nil"/>
        </w:tblPrEx>
        <w:trPr>
          <w:tblCellSpacing w:w="-5" w:type="nil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 w:rsidP="006C5D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Цель: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анитарного состояния территории</w:t>
            </w:r>
            <w:r w:rsidRPr="003C3354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обстановки в районе.</w:t>
            </w:r>
          </w:p>
        </w:tc>
      </w:tr>
      <w:tr w:rsidR="0017020F" w:rsidRPr="00132DD3" w:rsidTr="00F44E1B">
        <w:tblPrEx>
          <w:tblCellSpacing w:w="-5" w:type="nil"/>
        </w:tblPrEx>
        <w:trPr>
          <w:tblCellSpacing w:w="-5" w:type="nil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4F53F2" w:rsidRDefault="0017020F" w:rsidP="004F53F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728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F53F2">
              <w:rPr>
                <w:rFonts w:ascii="Times New Roman" w:hAnsi="Times New Roman" w:cs="Times New Roman"/>
                <w:sz w:val="24"/>
                <w:szCs w:val="24"/>
              </w:rPr>
              <w:t xml:space="preserve">1.Восстановление и улучшение транспортно-эксплуатационного состояния </w:t>
            </w:r>
          </w:p>
          <w:p w:rsidR="0017020F" w:rsidRPr="004F53F2" w:rsidRDefault="0017020F" w:rsidP="004F53F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53F2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многоквартирных</w:t>
            </w:r>
          </w:p>
          <w:p w:rsidR="0017020F" w:rsidRPr="00132DD3" w:rsidRDefault="0017020F" w:rsidP="004F53F2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53F2">
              <w:rPr>
                <w:rFonts w:ascii="Times New Roman" w:hAnsi="Times New Roman" w:cs="Times New Roman"/>
                <w:sz w:val="24"/>
                <w:szCs w:val="24"/>
              </w:rPr>
              <w:t>домов, проездов к дворовым территориям многоквартирных домов.</w:t>
            </w:r>
          </w:p>
        </w:tc>
      </w:tr>
      <w:tr w:rsidR="00F44E1B" w:rsidRPr="00132DD3" w:rsidTr="00C32DE9">
        <w:tblPrEx>
          <w:tblCellSpacing w:w="-5" w:type="nil"/>
        </w:tblPrEx>
        <w:trPr>
          <w:tblCellSpacing w:w="-5" w:type="nil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4B728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4B7283" w:rsidRDefault="0017020F" w:rsidP="00FE6366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92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внутриквартальных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32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C51073" w:rsidRDefault="00C5107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C51073" w:rsidRDefault="00C5107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C51073" w:rsidRDefault="00C5107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C51073" w:rsidRDefault="00C5107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C51073" w:rsidRDefault="00C5107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FE6366" w:rsidRDefault="00C5107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4E1B" w:rsidRPr="00132DD3" w:rsidTr="00F44E1B">
        <w:tblPrEx>
          <w:tblCellSpacing w:w="-5" w:type="nil"/>
        </w:tblPrEx>
        <w:trPr>
          <w:tblCellSpacing w:w="-5" w:type="nil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B" w:rsidRPr="00132DD3" w:rsidRDefault="00F44E1B" w:rsidP="00B827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B8279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E1B" w:rsidRPr="00132DD3" w:rsidTr="00C32DE9">
        <w:tblPrEx>
          <w:tblCellSpacing w:w="-5" w:type="nil"/>
        </w:tblPrEx>
        <w:trPr>
          <w:tblCellSpacing w:w="-5" w:type="nil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 w:rsidP="006C5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color w:val="000000"/>
              </w:rPr>
              <w:t>Площадь территории Железнодорожного внутригородского района,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которой</w:t>
            </w:r>
            <w:r w:rsidRPr="00132DD3">
              <w:rPr>
                <w:rFonts w:ascii="Times New Roman" w:hAnsi="Times New Roman" w:cs="Times New Roman"/>
                <w:color w:val="000000"/>
              </w:rPr>
              <w:t xml:space="preserve"> проводились мероприятия по </w:t>
            </w:r>
            <w:r w:rsidRPr="00B82792">
              <w:rPr>
                <w:rFonts w:ascii="Times New Roman" w:hAnsi="Times New Roman" w:cs="Times New Roman"/>
              </w:rPr>
              <w:lastRenderedPageBreak/>
              <w:t xml:space="preserve">санитарному </w:t>
            </w:r>
            <w:r w:rsidRPr="00B82792">
              <w:rPr>
                <w:rFonts w:ascii="Times New Roman" w:hAnsi="Times New Roman" w:cs="Times New Roman"/>
                <w:color w:val="000000"/>
              </w:rPr>
              <w:t>содержанию</w:t>
            </w:r>
            <w:r w:rsidRPr="00B82792">
              <w:rPr>
                <w:rFonts w:ascii="Times New Roman" w:hAnsi="Times New Roman" w:cs="Times New Roman"/>
              </w:rPr>
              <w:t xml:space="preserve"> и созданию комфортных условий для населения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132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C342D7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Default="00F44E1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Default="00F44E1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C342D7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C342D7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C342D7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C342D7" w:rsidRDefault="00F44E1B" w:rsidP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2690000</w:t>
            </w:r>
          </w:p>
        </w:tc>
      </w:tr>
      <w:tr w:rsidR="00C32DE9" w:rsidRPr="00132DD3" w:rsidTr="00C32DE9">
        <w:tblPrEx>
          <w:tblCellSpacing w:w="-5" w:type="nil"/>
        </w:tblPrEx>
        <w:trPr>
          <w:tblCellSpacing w:w="-5" w:type="nil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Default="00C32DE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Default="00C32DE9" w:rsidP="006C5D2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завезенного песка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E73CA5" w:rsidRDefault="00C32DE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E73CA5" w:rsidRDefault="00C32DE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A5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3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32DE9" w:rsidRPr="00C32DE9" w:rsidRDefault="00C3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3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32DE9">
            <w:pPr>
              <w:rPr>
                <w:sz w:val="24"/>
                <w:szCs w:val="24"/>
              </w:rPr>
            </w:pPr>
            <w:r w:rsidRPr="00C32DE9">
              <w:rPr>
                <w:sz w:val="24"/>
                <w:szCs w:val="24"/>
              </w:rPr>
              <w:t>300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32DE9">
            <w:pPr>
              <w:rPr>
                <w:sz w:val="24"/>
                <w:szCs w:val="24"/>
              </w:rPr>
            </w:pPr>
            <w:r w:rsidRPr="00C32DE9">
              <w:rPr>
                <w:sz w:val="24"/>
                <w:szCs w:val="24"/>
              </w:rPr>
              <w:t>300</w:t>
            </w:r>
          </w:p>
        </w:tc>
        <w:tc>
          <w:tcPr>
            <w:tcW w:w="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32DE9">
            <w:pPr>
              <w:rPr>
                <w:sz w:val="24"/>
                <w:szCs w:val="24"/>
              </w:rPr>
            </w:pPr>
            <w:r w:rsidRPr="00C32DE9">
              <w:rPr>
                <w:sz w:val="24"/>
                <w:szCs w:val="24"/>
              </w:rPr>
              <w:t>300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F44E1B" w:rsidRDefault="00C32DE9" w:rsidP="0058249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32DE9" w:rsidRPr="00132DD3" w:rsidTr="00C32DE9">
        <w:tblPrEx>
          <w:tblCellSpacing w:w="-5" w:type="nil"/>
        </w:tblPrEx>
        <w:trPr>
          <w:tblCellSpacing w:w="-5" w:type="nil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8F5310" w:rsidRDefault="00C32DE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8F5310" w:rsidRDefault="00C32DE9" w:rsidP="006C5D22">
            <w:pPr>
              <w:pStyle w:val="ConsPlusNormal"/>
              <w:rPr>
                <w:rFonts w:ascii="Times New Roman" w:hAnsi="Times New Roman" w:cs="Times New Roman"/>
              </w:rPr>
            </w:pPr>
            <w:r w:rsidRPr="008F5310">
              <w:rPr>
                <w:rFonts w:ascii="Times New Roman" w:hAnsi="Times New Roman" w:cs="Times New Roman"/>
              </w:rPr>
              <w:t>Объем завезенного чернозема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8F5310" w:rsidRDefault="00C32DE9" w:rsidP="0058249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53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53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8F5310" w:rsidRDefault="00C32DE9" w:rsidP="0058249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10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8F5310" w:rsidRDefault="00C32D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32DE9">
            <w:pPr>
              <w:rPr>
                <w:sz w:val="24"/>
                <w:szCs w:val="24"/>
              </w:rPr>
            </w:pPr>
            <w:r w:rsidRPr="00C32DE9">
              <w:rPr>
                <w:sz w:val="24"/>
                <w:szCs w:val="24"/>
              </w:rPr>
              <w:t>1000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32DE9">
            <w:pPr>
              <w:rPr>
                <w:sz w:val="24"/>
                <w:szCs w:val="24"/>
              </w:rPr>
            </w:pPr>
            <w:r w:rsidRPr="00C32DE9">
              <w:rPr>
                <w:sz w:val="24"/>
                <w:szCs w:val="24"/>
              </w:rPr>
              <w:t>1000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32DE9">
            <w:pPr>
              <w:rPr>
                <w:sz w:val="24"/>
                <w:szCs w:val="24"/>
              </w:rPr>
            </w:pPr>
            <w:r w:rsidRPr="00C32DE9">
              <w:rPr>
                <w:sz w:val="24"/>
                <w:szCs w:val="24"/>
              </w:rPr>
              <w:t>1000</w:t>
            </w:r>
          </w:p>
        </w:tc>
        <w:tc>
          <w:tcPr>
            <w:tcW w:w="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32DE9">
            <w:pPr>
              <w:rPr>
                <w:sz w:val="24"/>
                <w:szCs w:val="24"/>
              </w:rPr>
            </w:pPr>
            <w:r w:rsidRPr="00C32DE9">
              <w:rPr>
                <w:sz w:val="24"/>
                <w:szCs w:val="24"/>
              </w:rPr>
              <w:t>1000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8F5310" w:rsidRDefault="00C32DE9" w:rsidP="0058249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44E1B" w:rsidRPr="00132DD3" w:rsidTr="00C32DE9">
        <w:tblPrEx>
          <w:tblCellSpacing w:w="-5" w:type="nil"/>
        </w:tblPrEx>
        <w:trPr>
          <w:tblCellSpacing w:w="-5" w:type="nil"/>
        </w:trPr>
        <w:tc>
          <w:tcPr>
            <w:tcW w:w="430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B" w:rsidRPr="00132DD3" w:rsidRDefault="00F44E1B" w:rsidP="00EE4538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. Озеленение территорий.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B" w:rsidRPr="00132DD3" w:rsidRDefault="00F44E1B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1B" w:rsidRPr="003E0434" w:rsidTr="00C32DE9">
        <w:tblPrEx>
          <w:tblCellSpacing w:w="-5" w:type="nil"/>
        </w:tblPrEx>
        <w:trPr>
          <w:tblCellSpacing w:w="-5" w:type="nil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B82792" w:rsidRDefault="0017020F" w:rsidP="00340104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82792">
              <w:rPr>
                <w:rFonts w:ascii="Times New Roman" w:hAnsi="Times New Roman" w:cs="Times New Roman"/>
              </w:rPr>
              <w:t>Количество посаженных саженцев  деревьев и кустарников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132DD3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F44E1B" w:rsidRDefault="00F44E1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F44E1B" w:rsidRDefault="00F44E1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F44E1B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F44E1B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F44E1B" w:rsidRDefault="0017020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F" w:rsidRPr="00F44E1B" w:rsidRDefault="00F44E1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32DE9" w:rsidRPr="00132DD3" w:rsidTr="00C32DE9">
        <w:tblPrEx>
          <w:tblCellSpacing w:w="-5" w:type="nil"/>
        </w:tblPrEx>
        <w:trPr>
          <w:tblCellSpacing w:w="-5" w:type="nil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132DD3" w:rsidRDefault="00C32DE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B82792" w:rsidRDefault="00C32DE9" w:rsidP="00340104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82792">
              <w:rPr>
                <w:rFonts w:ascii="Times New Roman" w:hAnsi="Times New Roman" w:cs="Times New Roman"/>
              </w:rPr>
              <w:t>Площадь устроенных цветников, газонов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132DD3" w:rsidRDefault="00C32DE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32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132DD3" w:rsidRDefault="00C32DE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  <w:p w:rsidR="00C32DE9" w:rsidRPr="00C32DE9" w:rsidRDefault="00C3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C32DE9" w:rsidRDefault="00C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E9" w:rsidRPr="00F44E1B" w:rsidRDefault="00C81D5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</w:tr>
    </w:tbl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  <w:sectPr w:rsidR="00A47188" w:rsidRPr="00132DD3" w:rsidSect="00A767BE">
          <w:headerReference w:type="default" r:id="rId19"/>
          <w:pgSz w:w="11906" w:h="16838"/>
          <w:pgMar w:top="1134" w:right="850" w:bottom="1134" w:left="1701" w:header="708" w:footer="708" w:gutter="0"/>
          <w:pgNumType w:start="2"/>
          <w:cols w:space="720"/>
          <w:noEndnote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EE4538" w:rsidTr="001B08F0">
        <w:tc>
          <w:tcPr>
            <w:tcW w:w="8330" w:type="dxa"/>
          </w:tcPr>
          <w:p w:rsidR="00EE4538" w:rsidRDefault="00EE45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EE4538" w:rsidRPr="00132DD3" w:rsidRDefault="00EE4538" w:rsidP="00EE45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E4538" w:rsidRDefault="00EE4538" w:rsidP="00741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Железнодорожного внутригородского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9B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Самара на 2021 - </w:t>
            </w:r>
            <w:r w:rsidR="003C622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E3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4538" w:rsidRPr="00132DD3" w:rsidRDefault="00EE4538">
      <w:pPr>
        <w:pStyle w:val="ConsPlusNormal"/>
        <w:ind w:firstLine="6249"/>
        <w:jc w:val="right"/>
        <w:rPr>
          <w:rFonts w:ascii="Times New Roman" w:hAnsi="Times New Roman" w:cs="Times New Roman"/>
          <w:sz w:val="24"/>
          <w:szCs w:val="24"/>
        </w:rPr>
      </w:pPr>
    </w:p>
    <w:p w:rsidR="00C92F53" w:rsidRPr="00690D25" w:rsidRDefault="00C92F53" w:rsidP="00EE4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2"/>
      <w:bookmarkEnd w:id="3"/>
      <w:r w:rsidRPr="00690D25">
        <w:rPr>
          <w:rFonts w:ascii="Times New Roman" w:hAnsi="Times New Roman" w:cs="Times New Roman"/>
          <w:sz w:val="28"/>
          <w:szCs w:val="28"/>
        </w:rPr>
        <w:t>ПЕРЕЧЕНЬ</w:t>
      </w:r>
    </w:p>
    <w:p w:rsidR="00C92F53" w:rsidRPr="00690D25" w:rsidRDefault="00C92F53" w:rsidP="00EE4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D25">
        <w:rPr>
          <w:rFonts w:ascii="Times New Roman" w:hAnsi="Times New Roman" w:cs="Times New Roman"/>
          <w:sz w:val="28"/>
          <w:szCs w:val="28"/>
        </w:rPr>
        <w:t>МЕРОПРИЯТИЙ МУНИЦИПАЛЬНОЙ</w:t>
      </w:r>
    </w:p>
    <w:p w:rsidR="00C92F53" w:rsidRPr="00690D25" w:rsidRDefault="00C92F53" w:rsidP="00EE4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D25">
        <w:rPr>
          <w:rFonts w:ascii="Times New Roman" w:hAnsi="Times New Roman" w:cs="Times New Roman"/>
          <w:sz w:val="28"/>
          <w:szCs w:val="28"/>
        </w:rPr>
        <w:t>ПРОГРАММЫ "БЛАГОУСТРОЙСТВО ТЕРРИТОРИИ ЖЕЛЕЗНОДОРОЖНОГО ВНУТРИГОРОДСКОГО РАЙОНА ГОРОДСКОГО</w:t>
      </w:r>
      <w:r w:rsidR="00EE4538" w:rsidRPr="00690D25">
        <w:rPr>
          <w:rFonts w:ascii="Times New Roman" w:hAnsi="Times New Roman" w:cs="Times New Roman"/>
          <w:sz w:val="28"/>
          <w:szCs w:val="28"/>
        </w:rPr>
        <w:t xml:space="preserve"> </w:t>
      </w:r>
      <w:r w:rsidR="00DE3BB2" w:rsidRPr="00690D25">
        <w:rPr>
          <w:rFonts w:ascii="Times New Roman" w:hAnsi="Times New Roman" w:cs="Times New Roman"/>
          <w:sz w:val="28"/>
          <w:szCs w:val="28"/>
        </w:rPr>
        <w:t>ОКРУГА САМАРА</w:t>
      </w:r>
      <w:r w:rsidR="005F79BA" w:rsidRPr="00690D25">
        <w:rPr>
          <w:rFonts w:ascii="Times New Roman" w:hAnsi="Times New Roman" w:cs="Times New Roman"/>
          <w:sz w:val="28"/>
          <w:szCs w:val="28"/>
        </w:rPr>
        <w:t xml:space="preserve"> НА 2021 - </w:t>
      </w:r>
      <w:r w:rsidR="003C6222" w:rsidRPr="00690D25">
        <w:rPr>
          <w:rFonts w:ascii="Times New Roman" w:hAnsi="Times New Roman" w:cs="Times New Roman"/>
          <w:sz w:val="28"/>
          <w:szCs w:val="28"/>
        </w:rPr>
        <w:t>2025</w:t>
      </w:r>
      <w:r w:rsidRPr="00690D25">
        <w:rPr>
          <w:rFonts w:ascii="Times New Roman" w:hAnsi="Times New Roman" w:cs="Times New Roman"/>
          <w:sz w:val="28"/>
          <w:szCs w:val="28"/>
        </w:rPr>
        <w:t xml:space="preserve"> ГОДЫ</w:t>
      </w:r>
      <w:r w:rsidR="00DE3BB2" w:rsidRPr="00690D2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556"/>
        <w:gridCol w:w="1849"/>
        <w:gridCol w:w="1700"/>
        <w:gridCol w:w="698"/>
        <w:gridCol w:w="520"/>
        <w:gridCol w:w="488"/>
        <w:gridCol w:w="411"/>
        <w:gridCol w:w="547"/>
        <w:gridCol w:w="411"/>
        <w:gridCol w:w="544"/>
        <w:gridCol w:w="547"/>
        <w:gridCol w:w="411"/>
        <w:gridCol w:w="387"/>
        <w:gridCol w:w="565"/>
        <w:gridCol w:w="710"/>
        <w:gridCol w:w="795"/>
        <w:gridCol w:w="2111"/>
      </w:tblGrid>
      <w:tr w:rsidR="00035AAE" w:rsidRPr="00132DD3" w:rsidTr="000A45B0">
        <w:tc>
          <w:tcPr>
            <w:tcW w:w="181" w:type="pct"/>
            <w:vAlign w:val="center"/>
          </w:tcPr>
          <w:p w:rsidR="00035AAE" w:rsidRPr="00132DD3" w:rsidRDefault="00035AAE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6" w:type="pct"/>
            <w:vAlign w:val="center"/>
          </w:tcPr>
          <w:p w:rsidR="00035AAE" w:rsidRPr="008C32EC" w:rsidRDefault="00035AAE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5" w:type="pct"/>
            <w:vAlign w:val="center"/>
          </w:tcPr>
          <w:p w:rsidR="00035AAE" w:rsidRPr="008C32EC" w:rsidRDefault="00035AAE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575" w:type="pct"/>
            <w:vAlign w:val="center"/>
          </w:tcPr>
          <w:p w:rsidR="00035AAE" w:rsidRPr="008C32EC" w:rsidRDefault="00035AAE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 мероприятия</w:t>
            </w:r>
          </w:p>
        </w:tc>
        <w:tc>
          <w:tcPr>
            <w:tcW w:w="236" w:type="pct"/>
            <w:vAlign w:val="center"/>
          </w:tcPr>
          <w:p w:rsidR="00035AAE" w:rsidRPr="008C32EC" w:rsidRDefault="00035AAE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143" w:type="pct"/>
            <w:gridSpan w:val="12"/>
          </w:tcPr>
          <w:p w:rsidR="00035AAE" w:rsidRPr="008C32EC" w:rsidRDefault="00035AAE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 (в разрезе источников финансирования), тыс. рублей</w:t>
            </w:r>
          </w:p>
          <w:p w:rsidR="00035AAE" w:rsidRDefault="00035AAE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AAE" w:rsidRPr="00921AF4" w:rsidRDefault="00035AAE" w:rsidP="00921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035AAE" w:rsidRPr="008C32EC" w:rsidRDefault="00035AAE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035AAE" w:rsidRPr="00132DD3" w:rsidTr="00FD094B">
        <w:trPr>
          <w:trHeight w:val="357"/>
        </w:trPr>
        <w:tc>
          <w:tcPr>
            <w:tcW w:w="181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vAlign w:val="center"/>
          </w:tcPr>
          <w:p w:rsidR="00035AAE" w:rsidRPr="00921AF4" w:rsidRDefault="00035AAE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F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4" w:type="pct"/>
            <w:gridSpan w:val="2"/>
            <w:vAlign w:val="center"/>
          </w:tcPr>
          <w:p w:rsidR="00035AAE" w:rsidRPr="00921AF4" w:rsidRDefault="00035AAE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F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3" w:type="pct"/>
            <w:gridSpan w:val="2"/>
            <w:vAlign w:val="center"/>
          </w:tcPr>
          <w:p w:rsidR="00035AAE" w:rsidRPr="00921AF4" w:rsidRDefault="00035AAE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4" w:type="pct"/>
            <w:gridSpan w:val="2"/>
            <w:vAlign w:val="center"/>
          </w:tcPr>
          <w:p w:rsidR="00035AAE" w:rsidRPr="00921AF4" w:rsidRDefault="00035AAE" w:rsidP="0005414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F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22" w:type="pct"/>
            <w:gridSpan w:val="2"/>
            <w:vAlign w:val="center"/>
          </w:tcPr>
          <w:p w:rsidR="00054148" w:rsidRPr="00921AF4" w:rsidRDefault="00054148" w:rsidP="0005414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09" w:type="pct"/>
            <w:gridSpan w:val="2"/>
            <w:vAlign w:val="center"/>
          </w:tcPr>
          <w:p w:rsidR="00035AAE" w:rsidRPr="00FD094B" w:rsidRDefault="00035AAE" w:rsidP="00FD094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5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C4" w:rsidRPr="00132DD3" w:rsidTr="000A45B0">
        <w:trPr>
          <w:cantSplit/>
          <w:trHeight w:val="1134"/>
        </w:trPr>
        <w:tc>
          <w:tcPr>
            <w:tcW w:w="181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extDirection w:val="btLr"/>
            <w:vAlign w:val="center"/>
          </w:tcPr>
          <w:p w:rsidR="00035AAE" w:rsidRPr="00741D1F" w:rsidRDefault="00035AA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D1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Местный бюджет</w:t>
            </w:r>
          </w:p>
        </w:tc>
        <w:tc>
          <w:tcPr>
            <w:tcW w:w="165" w:type="pct"/>
            <w:textDirection w:val="btLr"/>
            <w:vAlign w:val="center"/>
          </w:tcPr>
          <w:p w:rsidR="00035AAE" w:rsidRPr="00741D1F" w:rsidRDefault="00035AA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D1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Областной бюджет</w:t>
            </w:r>
          </w:p>
        </w:tc>
        <w:tc>
          <w:tcPr>
            <w:tcW w:w="139" w:type="pct"/>
            <w:textDirection w:val="btLr"/>
            <w:vAlign w:val="center"/>
          </w:tcPr>
          <w:p w:rsidR="00035AAE" w:rsidRPr="00741D1F" w:rsidRDefault="00035AA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D1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Местный бюджет</w:t>
            </w:r>
          </w:p>
        </w:tc>
        <w:tc>
          <w:tcPr>
            <w:tcW w:w="185" w:type="pct"/>
            <w:textDirection w:val="btLr"/>
            <w:vAlign w:val="center"/>
          </w:tcPr>
          <w:p w:rsidR="00035AAE" w:rsidRPr="00741D1F" w:rsidRDefault="00035AA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D1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Областной бюджет</w:t>
            </w:r>
          </w:p>
        </w:tc>
        <w:tc>
          <w:tcPr>
            <w:tcW w:w="139" w:type="pct"/>
            <w:textDirection w:val="btLr"/>
            <w:vAlign w:val="center"/>
          </w:tcPr>
          <w:p w:rsidR="00035AAE" w:rsidRPr="00741D1F" w:rsidRDefault="00035AA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D1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Местный бюджет</w:t>
            </w:r>
          </w:p>
        </w:tc>
        <w:tc>
          <w:tcPr>
            <w:tcW w:w="184" w:type="pct"/>
            <w:textDirection w:val="btLr"/>
          </w:tcPr>
          <w:p w:rsidR="00035AAE" w:rsidRPr="00741D1F" w:rsidRDefault="00035AA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035AAE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Областной бюджет</w:t>
            </w:r>
          </w:p>
        </w:tc>
        <w:tc>
          <w:tcPr>
            <w:tcW w:w="185" w:type="pct"/>
            <w:textDirection w:val="btLr"/>
            <w:vAlign w:val="center"/>
          </w:tcPr>
          <w:p w:rsidR="00035AAE" w:rsidRPr="00741D1F" w:rsidRDefault="00035AAE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D1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Местный бюджет</w:t>
            </w:r>
          </w:p>
        </w:tc>
        <w:tc>
          <w:tcPr>
            <w:tcW w:w="139" w:type="pct"/>
            <w:textDirection w:val="btLr"/>
            <w:vAlign w:val="center"/>
          </w:tcPr>
          <w:p w:rsidR="00035AAE" w:rsidRPr="00741D1F" w:rsidRDefault="00035AA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AE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Областной</w:t>
            </w:r>
            <w:r w:rsidRPr="00035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131" w:type="pct"/>
            <w:textDirection w:val="btLr"/>
            <w:vAlign w:val="center"/>
          </w:tcPr>
          <w:p w:rsidR="00035AAE" w:rsidRPr="00741D1F" w:rsidRDefault="00035AAE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D1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Местный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035AAE" w:rsidRPr="00035AAE" w:rsidRDefault="00035AAE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40" w:type="pct"/>
            <w:textDirection w:val="btLr"/>
            <w:vAlign w:val="center"/>
          </w:tcPr>
          <w:p w:rsidR="00035AAE" w:rsidRPr="00741D1F" w:rsidRDefault="00035AAE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D1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Местный бюджет</w:t>
            </w:r>
          </w:p>
        </w:tc>
        <w:tc>
          <w:tcPr>
            <w:tcW w:w="269" w:type="pct"/>
            <w:textDirection w:val="btLr"/>
          </w:tcPr>
          <w:p w:rsidR="00035AAE" w:rsidRPr="00132DD3" w:rsidRDefault="00035AAE" w:rsidP="00035AAE">
            <w:pPr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AE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Областной бюджет</w:t>
            </w:r>
          </w:p>
        </w:tc>
        <w:tc>
          <w:tcPr>
            <w:tcW w:w="715" w:type="pct"/>
          </w:tcPr>
          <w:p w:rsidR="00035AAE" w:rsidRPr="00132DD3" w:rsidRDefault="00035AAE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C4" w:rsidRPr="00A83B59" w:rsidTr="000A45B0">
        <w:trPr>
          <w:cantSplit/>
          <w:trHeight w:val="3638"/>
        </w:trPr>
        <w:tc>
          <w:tcPr>
            <w:tcW w:w="181" w:type="pct"/>
            <w:vAlign w:val="center"/>
          </w:tcPr>
          <w:p w:rsidR="00035AAE" w:rsidRPr="00A83B59" w:rsidRDefault="00035AAE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" w:type="pct"/>
          </w:tcPr>
          <w:p w:rsidR="00035AAE" w:rsidRPr="008C32EC" w:rsidRDefault="00035AAE" w:rsidP="008C32EC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2E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625" w:type="pct"/>
          </w:tcPr>
          <w:p w:rsidR="00035AAE" w:rsidRPr="008C32EC" w:rsidRDefault="00035AAE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035AAE" w:rsidRPr="008C32EC" w:rsidRDefault="00035AAE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035AAE" w:rsidRPr="008C32EC" w:rsidRDefault="00035AAE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32EC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36" w:type="pct"/>
          </w:tcPr>
          <w:p w:rsidR="00035AAE" w:rsidRPr="00921AF4" w:rsidRDefault="00035AAE" w:rsidP="00EE45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AF4">
              <w:rPr>
                <w:rFonts w:ascii="Times New Roman" w:eastAsia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035AAE" w:rsidRPr="000E5BFD" w:rsidRDefault="00035AAE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BFD">
              <w:rPr>
                <w:rFonts w:ascii="Times New Roman" w:eastAsia="Times New Roman" w:hAnsi="Times New Roman" w:cs="Times New Roman"/>
                <w:sz w:val="24"/>
                <w:szCs w:val="24"/>
              </w:rPr>
              <w:t>1 700,00</w:t>
            </w:r>
          </w:p>
        </w:tc>
        <w:tc>
          <w:tcPr>
            <w:tcW w:w="165" w:type="pct"/>
            <w:shd w:val="clear" w:color="auto" w:fill="auto"/>
            <w:textDirection w:val="btLr"/>
          </w:tcPr>
          <w:p w:rsidR="00035AAE" w:rsidRPr="000E5BFD" w:rsidRDefault="00035AAE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B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035AAE" w:rsidRPr="000E5BFD" w:rsidRDefault="00035AAE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BFD">
              <w:rPr>
                <w:rFonts w:ascii="Times New Roman" w:eastAsia="Times New Roman" w:hAnsi="Times New Roman" w:cs="Times New Roman"/>
                <w:sz w:val="24"/>
                <w:szCs w:val="24"/>
              </w:rPr>
              <w:t>1 700,00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035AAE" w:rsidRPr="000E5BFD" w:rsidRDefault="00035AAE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B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035AAE" w:rsidRPr="000E5BFD" w:rsidRDefault="00035AAE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1 700,00 </w:t>
            </w:r>
          </w:p>
        </w:tc>
        <w:tc>
          <w:tcPr>
            <w:tcW w:w="184" w:type="pct"/>
            <w:textDirection w:val="btLr"/>
          </w:tcPr>
          <w:p w:rsidR="00035AAE" w:rsidRPr="000E5BFD" w:rsidRDefault="000E5BFD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035AAE" w:rsidRPr="000E5BFD" w:rsidRDefault="000E5BFD" w:rsidP="000E5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1 700,00 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035AAE" w:rsidRPr="000E5BFD" w:rsidRDefault="000E5BFD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" w:type="pct"/>
            <w:textDirection w:val="btLr"/>
          </w:tcPr>
          <w:p w:rsidR="00035AAE" w:rsidRPr="000E5BFD" w:rsidRDefault="000E5BFD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D">
              <w:rPr>
                <w:rFonts w:ascii="Times New Roman" w:eastAsia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035AAE" w:rsidRPr="000E5BFD" w:rsidRDefault="00035AAE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B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textDirection w:val="btLr"/>
          </w:tcPr>
          <w:p w:rsidR="00035AAE" w:rsidRPr="000A45B0" w:rsidRDefault="000E5BFD" w:rsidP="000E5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B0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269" w:type="pct"/>
            <w:textDirection w:val="btLr"/>
          </w:tcPr>
          <w:p w:rsidR="00035AAE" w:rsidRPr="000A45B0" w:rsidRDefault="000E5BFD" w:rsidP="000E5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5" w:type="pct"/>
          </w:tcPr>
          <w:p w:rsidR="00275349" w:rsidRPr="00A83B59" w:rsidRDefault="00A90D5D" w:rsidP="002753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Восстановленное и улучшенное транспортно-эксплуатационное состояние</w:t>
            </w:r>
            <w:r w:rsidR="00275349" w:rsidRPr="00275349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 </w:t>
            </w:r>
          </w:p>
          <w:p w:rsidR="00035AAE" w:rsidRPr="00A83B59" w:rsidRDefault="00035AAE" w:rsidP="008C32E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AED" w:rsidRPr="00A83B59" w:rsidRDefault="00F93AED" w:rsidP="004C4832">
      <w:pPr>
        <w:autoSpaceDE/>
        <w:autoSpaceDN/>
        <w:adjustRightInd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93AED" w:rsidRPr="00A83B59" w:rsidSect="001B08F0">
          <w:headerReference w:type="default" r:id="rId20"/>
          <w:footerReference w:type="default" r:id="rId21"/>
          <w:pgSz w:w="16838" w:h="11906" w:orient="landscape"/>
          <w:pgMar w:top="1701" w:right="1134" w:bottom="993" w:left="1134" w:header="709" w:footer="709" w:gutter="0"/>
          <w:cols w:space="720"/>
          <w:noEndnote/>
        </w:sectPr>
      </w:pPr>
    </w:p>
    <w:tbl>
      <w:tblPr>
        <w:tblStyle w:val="10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544"/>
        <w:gridCol w:w="1848"/>
        <w:gridCol w:w="1697"/>
        <w:gridCol w:w="707"/>
        <w:gridCol w:w="568"/>
        <w:gridCol w:w="426"/>
        <w:gridCol w:w="423"/>
        <w:gridCol w:w="565"/>
        <w:gridCol w:w="426"/>
        <w:gridCol w:w="565"/>
        <w:gridCol w:w="426"/>
        <w:gridCol w:w="426"/>
        <w:gridCol w:w="423"/>
        <w:gridCol w:w="568"/>
        <w:gridCol w:w="707"/>
        <w:gridCol w:w="600"/>
        <w:gridCol w:w="2298"/>
      </w:tblGrid>
      <w:tr w:rsidR="000E5BFD" w:rsidRPr="00A83B59" w:rsidTr="000A45B0">
        <w:trPr>
          <w:cantSplit/>
          <w:trHeight w:val="1134"/>
        </w:trPr>
        <w:tc>
          <w:tcPr>
            <w:tcW w:w="192" w:type="pct"/>
            <w:vAlign w:val="center"/>
          </w:tcPr>
          <w:p w:rsidR="000E5BFD" w:rsidRPr="00A83B59" w:rsidRDefault="000E5BFD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2" w:type="pct"/>
          </w:tcPr>
          <w:p w:rsidR="000E5BFD" w:rsidRPr="008C32EC" w:rsidRDefault="000E5BFD" w:rsidP="00D10F37">
            <w:pPr>
              <w:autoSpaceDE/>
              <w:autoSpaceDN/>
              <w:adjustRightInd/>
              <w:spacing w:line="276" w:lineRule="auto"/>
              <w:ind w:left="-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0E5BFD" w:rsidRPr="00A83B59" w:rsidRDefault="000E5BFD" w:rsidP="00C647D8">
            <w:pPr>
              <w:autoSpaceDE/>
              <w:autoSpaceDN/>
              <w:adjustRightInd/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0E5BFD" w:rsidRPr="008C32EC" w:rsidRDefault="000E5BFD" w:rsidP="00CE62B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0E5BFD" w:rsidRPr="008C32EC" w:rsidRDefault="000E5BFD" w:rsidP="00A47188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E5BFD" w:rsidRPr="008C32EC" w:rsidRDefault="000E5BFD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0E5BFD" w:rsidRPr="008C32EC" w:rsidRDefault="000E5BFD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0E5BFD" w:rsidRPr="00921AF4" w:rsidRDefault="000E5BFD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F4">
              <w:rPr>
                <w:rFonts w:ascii="Times New Roman" w:eastAsia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92" w:type="pct"/>
            <w:textDirection w:val="btLr"/>
          </w:tcPr>
          <w:p w:rsidR="000E5BFD" w:rsidRPr="00A83B59" w:rsidRDefault="00690D25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21 247,71</w:t>
            </w:r>
          </w:p>
        </w:tc>
        <w:tc>
          <w:tcPr>
            <w:tcW w:w="144" w:type="pct"/>
            <w:textDirection w:val="btLr"/>
          </w:tcPr>
          <w:p w:rsidR="000E5BFD" w:rsidRPr="00A83B59" w:rsidRDefault="000E5BFD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" w:type="pct"/>
            <w:textDirection w:val="btLr"/>
          </w:tcPr>
          <w:p w:rsidR="000E5BFD" w:rsidRPr="00A83B59" w:rsidRDefault="00690D25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21 303,62</w:t>
            </w:r>
          </w:p>
        </w:tc>
        <w:tc>
          <w:tcPr>
            <w:tcW w:w="191" w:type="pct"/>
            <w:textDirection w:val="btLr"/>
          </w:tcPr>
          <w:p w:rsidR="000E5BFD" w:rsidRPr="00A83B59" w:rsidRDefault="000E5BFD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" w:type="pct"/>
            <w:textDirection w:val="btLr"/>
          </w:tcPr>
          <w:p w:rsidR="000E5BFD" w:rsidRPr="00A83B59" w:rsidRDefault="00690D25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21 189,69</w:t>
            </w:r>
          </w:p>
        </w:tc>
        <w:tc>
          <w:tcPr>
            <w:tcW w:w="191" w:type="pct"/>
            <w:textDirection w:val="btLr"/>
          </w:tcPr>
          <w:p w:rsidR="000E5BFD" w:rsidRPr="00A83B59" w:rsidRDefault="000E5BFD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" w:type="pct"/>
            <w:textDirection w:val="btLr"/>
          </w:tcPr>
          <w:p w:rsidR="000E5BFD" w:rsidRPr="00A83B59" w:rsidRDefault="00690D25" w:rsidP="000A4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21 303,62</w:t>
            </w:r>
          </w:p>
        </w:tc>
        <w:tc>
          <w:tcPr>
            <w:tcW w:w="144" w:type="pct"/>
            <w:textDirection w:val="btLr"/>
          </w:tcPr>
          <w:p w:rsidR="000E5BFD" w:rsidRPr="00A83B59" w:rsidRDefault="000A45B0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" w:type="pct"/>
            <w:textDirection w:val="btLr"/>
          </w:tcPr>
          <w:p w:rsidR="000E5BFD" w:rsidRPr="00A83B59" w:rsidRDefault="00690D25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21 189,69</w:t>
            </w:r>
          </w:p>
        </w:tc>
        <w:tc>
          <w:tcPr>
            <w:tcW w:w="192" w:type="pct"/>
            <w:textDirection w:val="btLr"/>
          </w:tcPr>
          <w:p w:rsidR="000E5BFD" w:rsidRPr="00A83B59" w:rsidRDefault="000A45B0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extDirection w:val="btLr"/>
          </w:tcPr>
          <w:p w:rsidR="000E5BFD" w:rsidRPr="00A83B59" w:rsidRDefault="00690D25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106 234,33</w:t>
            </w:r>
          </w:p>
        </w:tc>
        <w:tc>
          <w:tcPr>
            <w:tcW w:w="203" w:type="pct"/>
            <w:textDirection w:val="btLr"/>
          </w:tcPr>
          <w:p w:rsidR="000E5BFD" w:rsidRPr="00A83B59" w:rsidRDefault="000E5BFD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pct"/>
          </w:tcPr>
          <w:p w:rsidR="000E5BFD" w:rsidRPr="00A83B59" w:rsidRDefault="000E5BFD" w:rsidP="008C32EC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F4">
              <w:rPr>
                <w:rFonts w:ascii="Times New Roman" w:hAnsi="Times New Roman" w:cs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</w:t>
            </w:r>
            <w:r w:rsidRPr="008C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578E" w:rsidRPr="00A83B59" w:rsidRDefault="00DF578E" w:rsidP="004C4832">
      <w:pPr>
        <w:autoSpaceDE/>
        <w:autoSpaceDN/>
        <w:adjustRightInd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F578E" w:rsidRPr="00A83B59" w:rsidSect="001B08F0">
          <w:headerReference w:type="default" r:id="rId22"/>
          <w:pgSz w:w="16838" w:h="11906" w:orient="landscape"/>
          <w:pgMar w:top="1701" w:right="1134" w:bottom="1276" w:left="1134" w:header="709" w:footer="709" w:gutter="0"/>
          <w:cols w:space="720"/>
          <w:noEndnote/>
        </w:sectPr>
      </w:pPr>
    </w:p>
    <w:tbl>
      <w:tblPr>
        <w:tblStyle w:val="10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702"/>
        <w:gridCol w:w="711"/>
        <w:gridCol w:w="482"/>
        <w:gridCol w:w="499"/>
        <w:gridCol w:w="427"/>
        <w:gridCol w:w="566"/>
        <w:gridCol w:w="566"/>
        <w:gridCol w:w="566"/>
        <w:gridCol w:w="566"/>
        <w:gridCol w:w="566"/>
        <w:gridCol w:w="566"/>
        <w:gridCol w:w="566"/>
        <w:gridCol w:w="566"/>
        <w:gridCol w:w="604"/>
        <w:gridCol w:w="2306"/>
      </w:tblGrid>
      <w:tr w:rsidR="000A45B0" w:rsidRPr="00A83B59" w:rsidTr="000A45B0">
        <w:trPr>
          <w:cantSplit/>
          <w:trHeight w:val="1134"/>
        </w:trPr>
        <w:tc>
          <w:tcPr>
            <w:tcW w:w="195" w:type="pct"/>
          </w:tcPr>
          <w:p w:rsidR="000A45B0" w:rsidRPr="00A83B59" w:rsidRDefault="000A45B0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" w:type="pct"/>
          </w:tcPr>
          <w:p w:rsidR="000A45B0" w:rsidRPr="008C32EC" w:rsidRDefault="000A45B0" w:rsidP="00D10F37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45B0" w:rsidRPr="008C32EC" w:rsidRDefault="000A45B0" w:rsidP="00D10F37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посадке саженцев деревьев и кустарников. </w:t>
            </w:r>
          </w:p>
          <w:p w:rsidR="000A45B0" w:rsidRPr="008C32EC" w:rsidRDefault="000A45B0" w:rsidP="00D10F37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A45B0" w:rsidRPr="008C32EC" w:rsidRDefault="000A45B0" w:rsidP="00CE62B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0A45B0" w:rsidRPr="008C32EC" w:rsidRDefault="000A45B0" w:rsidP="00A47188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0A45B0" w:rsidRPr="008C32EC" w:rsidRDefault="000A45B0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45" w:type="pct"/>
          </w:tcPr>
          <w:p w:rsidR="000A45B0" w:rsidRPr="00921AF4" w:rsidRDefault="000A45B0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F4">
              <w:rPr>
                <w:rFonts w:ascii="Times New Roman" w:eastAsia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66" w:type="pct"/>
            <w:textDirection w:val="btLr"/>
          </w:tcPr>
          <w:p w:rsidR="000A45B0" w:rsidRPr="003F609B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556,38</w:t>
            </w:r>
          </w:p>
        </w:tc>
        <w:tc>
          <w:tcPr>
            <w:tcW w:w="172" w:type="pct"/>
            <w:textDirection w:val="btLr"/>
          </w:tcPr>
          <w:p w:rsidR="000A45B0" w:rsidRPr="003F609B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556,38</w:t>
            </w:r>
          </w:p>
        </w:tc>
        <w:tc>
          <w:tcPr>
            <w:tcW w:w="195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556,38</w:t>
            </w:r>
          </w:p>
        </w:tc>
        <w:tc>
          <w:tcPr>
            <w:tcW w:w="195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B0">
              <w:rPr>
                <w:rFonts w:ascii="Times New Roman" w:eastAsia="Times New Roman" w:hAnsi="Times New Roman" w:cs="Times New Roman"/>
                <w:sz w:val="24"/>
                <w:szCs w:val="24"/>
              </w:rPr>
              <w:t>556,38</w:t>
            </w:r>
          </w:p>
        </w:tc>
        <w:tc>
          <w:tcPr>
            <w:tcW w:w="195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B0">
              <w:rPr>
                <w:rFonts w:ascii="Times New Roman" w:eastAsia="Times New Roman" w:hAnsi="Times New Roman" w:cs="Times New Roman"/>
                <w:sz w:val="24"/>
                <w:szCs w:val="24"/>
              </w:rPr>
              <w:t>556,38</w:t>
            </w:r>
          </w:p>
        </w:tc>
        <w:tc>
          <w:tcPr>
            <w:tcW w:w="195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2 781,90</w:t>
            </w:r>
          </w:p>
        </w:tc>
        <w:tc>
          <w:tcPr>
            <w:tcW w:w="208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</w:tcPr>
          <w:p w:rsidR="000A45B0" w:rsidRPr="00921AF4" w:rsidRDefault="000A45B0" w:rsidP="009E3033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F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A45B0" w:rsidRPr="00A83B59" w:rsidTr="003F609B">
        <w:trPr>
          <w:cantSplit/>
          <w:trHeight w:val="2882"/>
        </w:trPr>
        <w:tc>
          <w:tcPr>
            <w:tcW w:w="195" w:type="pct"/>
          </w:tcPr>
          <w:p w:rsidR="000A45B0" w:rsidRPr="00A83B59" w:rsidRDefault="000A45B0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" w:type="pct"/>
          </w:tcPr>
          <w:p w:rsidR="000A45B0" w:rsidRPr="008C32EC" w:rsidRDefault="000A45B0" w:rsidP="00D10F37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45B0" w:rsidRPr="008C32EC" w:rsidRDefault="000A45B0" w:rsidP="00D10F37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 устройству цветников и газонов.</w:t>
            </w:r>
          </w:p>
        </w:tc>
        <w:tc>
          <w:tcPr>
            <w:tcW w:w="488" w:type="pct"/>
          </w:tcPr>
          <w:p w:rsidR="000A45B0" w:rsidRPr="008C32EC" w:rsidRDefault="000A45B0" w:rsidP="00A026F3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0A45B0" w:rsidRPr="008C32EC" w:rsidRDefault="000A45B0" w:rsidP="00CE62B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0A45B0" w:rsidRPr="008C32EC" w:rsidRDefault="000A45B0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E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45" w:type="pct"/>
          </w:tcPr>
          <w:p w:rsidR="000A45B0" w:rsidRPr="00921AF4" w:rsidRDefault="000A45B0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F4">
              <w:rPr>
                <w:rFonts w:ascii="Times New Roman" w:eastAsia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66" w:type="pct"/>
            <w:textDirection w:val="btLr"/>
          </w:tcPr>
          <w:p w:rsidR="000A45B0" w:rsidRPr="003F609B" w:rsidRDefault="003F609B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1 322,58</w:t>
            </w:r>
          </w:p>
        </w:tc>
        <w:tc>
          <w:tcPr>
            <w:tcW w:w="172" w:type="pct"/>
            <w:textDirection w:val="btLr"/>
          </w:tcPr>
          <w:p w:rsidR="000A45B0" w:rsidRPr="003F609B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" w:type="pct"/>
            <w:textDirection w:val="btLr"/>
          </w:tcPr>
          <w:p w:rsidR="000A45B0" w:rsidRPr="003F609B" w:rsidRDefault="003F609B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1 322,58</w:t>
            </w:r>
          </w:p>
        </w:tc>
        <w:tc>
          <w:tcPr>
            <w:tcW w:w="195" w:type="pct"/>
            <w:textDirection w:val="btLr"/>
          </w:tcPr>
          <w:p w:rsidR="000A45B0" w:rsidRPr="003F609B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3F609B" w:rsidRDefault="003F609B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1 322,58</w:t>
            </w:r>
          </w:p>
        </w:tc>
        <w:tc>
          <w:tcPr>
            <w:tcW w:w="195" w:type="pct"/>
            <w:textDirection w:val="btLr"/>
          </w:tcPr>
          <w:p w:rsidR="000A45B0" w:rsidRPr="003F609B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3F609B" w:rsidRDefault="003F609B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1 322,58</w:t>
            </w:r>
          </w:p>
        </w:tc>
        <w:tc>
          <w:tcPr>
            <w:tcW w:w="195" w:type="pct"/>
            <w:textDirection w:val="btLr"/>
          </w:tcPr>
          <w:p w:rsidR="000A45B0" w:rsidRPr="003F609B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3F609B" w:rsidRDefault="003F609B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9B">
              <w:rPr>
                <w:rFonts w:ascii="Times New Roman" w:eastAsia="Times New Roman" w:hAnsi="Times New Roman" w:cs="Times New Roman"/>
                <w:sz w:val="24"/>
                <w:szCs w:val="24"/>
              </w:rPr>
              <w:t>1 322,58</w:t>
            </w:r>
          </w:p>
        </w:tc>
        <w:tc>
          <w:tcPr>
            <w:tcW w:w="195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A83B59" w:rsidRDefault="003F609B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6 612,9</w:t>
            </w:r>
          </w:p>
        </w:tc>
        <w:tc>
          <w:tcPr>
            <w:tcW w:w="208" w:type="pct"/>
            <w:textDirection w:val="btLr"/>
          </w:tcPr>
          <w:p w:rsidR="000A45B0" w:rsidRPr="00A83B59" w:rsidRDefault="000A45B0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</w:tcPr>
          <w:p w:rsidR="000A45B0" w:rsidRPr="00921AF4" w:rsidRDefault="000A45B0" w:rsidP="009E3033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F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A45B0" w:rsidRPr="00A83B59" w:rsidTr="003F609B">
        <w:trPr>
          <w:cantSplit/>
          <w:trHeight w:val="1265"/>
        </w:trPr>
        <w:tc>
          <w:tcPr>
            <w:tcW w:w="195" w:type="pct"/>
          </w:tcPr>
          <w:p w:rsidR="000A45B0" w:rsidRPr="00A83B59" w:rsidRDefault="000A45B0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pct"/>
          </w:tcPr>
          <w:p w:rsidR="000A45B0" w:rsidRPr="00A83B59" w:rsidRDefault="000A45B0" w:rsidP="00582492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83B5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88" w:type="pct"/>
          </w:tcPr>
          <w:p w:rsidR="000A45B0" w:rsidRPr="00A83B59" w:rsidRDefault="000A45B0" w:rsidP="00582492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pct"/>
          </w:tcPr>
          <w:p w:rsidR="000A45B0" w:rsidRPr="00A83B59" w:rsidRDefault="000A45B0" w:rsidP="00582492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pct"/>
          </w:tcPr>
          <w:p w:rsidR="000A45B0" w:rsidRPr="00A83B59" w:rsidRDefault="000A45B0" w:rsidP="00582492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" w:type="pct"/>
            <w:textDirection w:val="btLr"/>
          </w:tcPr>
          <w:p w:rsidR="000A45B0" w:rsidRPr="000A45B0" w:rsidRDefault="003F609B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24 826,67</w:t>
            </w:r>
          </w:p>
        </w:tc>
        <w:tc>
          <w:tcPr>
            <w:tcW w:w="172" w:type="pct"/>
            <w:textDirection w:val="btLr"/>
          </w:tcPr>
          <w:p w:rsidR="000A45B0" w:rsidRPr="000A45B0" w:rsidRDefault="000A45B0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" w:type="pct"/>
            <w:textDirection w:val="btLr"/>
          </w:tcPr>
          <w:p w:rsidR="000A45B0" w:rsidRPr="000A45B0" w:rsidRDefault="003F609B" w:rsidP="00C640B3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24 882,58</w:t>
            </w:r>
          </w:p>
        </w:tc>
        <w:tc>
          <w:tcPr>
            <w:tcW w:w="195" w:type="pct"/>
            <w:textDirection w:val="btLr"/>
          </w:tcPr>
          <w:p w:rsidR="000A45B0" w:rsidRPr="000A45B0" w:rsidRDefault="000A45B0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0A45B0" w:rsidRDefault="003F609B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24 768,65</w:t>
            </w:r>
          </w:p>
        </w:tc>
        <w:tc>
          <w:tcPr>
            <w:tcW w:w="195" w:type="pct"/>
            <w:textDirection w:val="btLr"/>
          </w:tcPr>
          <w:p w:rsidR="000A45B0" w:rsidRPr="000A45B0" w:rsidRDefault="000A45B0" w:rsidP="00C640B3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0A45B0" w:rsidRDefault="003F609B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24 882,58</w:t>
            </w:r>
          </w:p>
        </w:tc>
        <w:tc>
          <w:tcPr>
            <w:tcW w:w="195" w:type="pct"/>
            <w:textDirection w:val="btLr"/>
          </w:tcPr>
          <w:p w:rsidR="000A45B0" w:rsidRPr="000A45B0" w:rsidRDefault="000A45B0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0A45B0" w:rsidRDefault="003F609B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24 768,65</w:t>
            </w:r>
          </w:p>
        </w:tc>
        <w:tc>
          <w:tcPr>
            <w:tcW w:w="195" w:type="pct"/>
            <w:textDirection w:val="btLr"/>
          </w:tcPr>
          <w:p w:rsidR="000A45B0" w:rsidRPr="000A45B0" w:rsidRDefault="000A45B0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" w:type="pct"/>
            <w:textDirection w:val="btLr"/>
          </w:tcPr>
          <w:p w:rsidR="000A45B0" w:rsidRPr="000A45B0" w:rsidRDefault="003F609B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124 129,13</w:t>
            </w:r>
          </w:p>
        </w:tc>
        <w:tc>
          <w:tcPr>
            <w:tcW w:w="208" w:type="pct"/>
            <w:textDirection w:val="btLr"/>
          </w:tcPr>
          <w:p w:rsidR="000A45B0" w:rsidRPr="000A45B0" w:rsidRDefault="000A45B0" w:rsidP="0058249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</w:tcPr>
          <w:p w:rsidR="000A45B0" w:rsidRPr="00921AF4" w:rsidRDefault="000A45B0" w:rsidP="00582492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1D1F" w:rsidRPr="00A83B59" w:rsidRDefault="00741D1F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A9" w:rsidRPr="00A83B59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B59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 w:rsidR="00961BE9" w:rsidRPr="00A83B59"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A83B59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2965A9" w:rsidRPr="00A83B59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B59">
        <w:rPr>
          <w:rFonts w:eastAsia="Calibri" w:cs="Times New Roman"/>
          <w:noProof/>
          <w:position w:val="-10"/>
        </w:rPr>
        <w:drawing>
          <wp:inline distT="0" distB="0" distL="0" distR="0" wp14:anchorId="05143DC6" wp14:editId="749298E3">
            <wp:extent cx="1794294" cy="241328"/>
            <wp:effectExtent l="0" t="0" r="0" b="635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9" w:rsidRPr="00A83B59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B59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2965A9" w:rsidRPr="00A83B59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3B59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A83B59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i-</w:t>
      </w:r>
      <w:proofErr w:type="spellStart"/>
      <w:r w:rsidRPr="00A83B59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A83B59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годам;</w:t>
      </w:r>
    </w:p>
    <w:p w:rsidR="002965A9" w:rsidRPr="00A83B59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3B59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A83B59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кредиторской задолженности по i-</w:t>
      </w:r>
      <w:proofErr w:type="spellStart"/>
      <w:r w:rsidRPr="00A83B5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A83B59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за прошедший финансовый год (годы).</w:t>
      </w:r>
    </w:p>
    <w:p w:rsidR="00A47188" w:rsidRPr="00A83B59" w:rsidRDefault="00A47188" w:rsidP="00A471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A47188" w:rsidRPr="00132DD3" w:rsidSect="001B08F0">
          <w:headerReference w:type="default" r:id="rId24"/>
          <w:pgSz w:w="16838" w:h="11906" w:orient="landscape"/>
          <w:pgMar w:top="1701" w:right="1134" w:bottom="851" w:left="1134" w:header="709" w:footer="709" w:gutter="0"/>
          <w:pgNumType w:start="12"/>
          <w:cols w:space="720"/>
          <w:noEndnote/>
        </w:sect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41D1F" w:rsidRPr="00741D1F" w:rsidTr="00741D1F">
        <w:trPr>
          <w:jc w:val="center"/>
        </w:trPr>
        <w:tc>
          <w:tcPr>
            <w:tcW w:w="4644" w:type="dxa"/>
          </w:tcPr>
          <w:p w:rsidR="00741D1F" w:rsidRPr="00741D1F" w:rsidRDefault="00741D1F" w:rsidP="00746B5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4389E" w:rsidRPr="00E4389E" w:rsidRDefault="00E4389E" w:rsidP="00E4389E">
            <w:pPr>
              <w:widowControl w:val="0"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E4389E" w:rsidRPr="00E4389E" w:rsidRDefault="00E4389E" w:rsidP="00E4389E">
            <w:pPr>
              <w:widowControl w:val="0"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E4389E" w:rsidRPr="00E4389E" w:rsidRDefault="00E4389E" w:rsidP="00E4389E">
            <w:pPr>
              <w:widowControl w:val="0"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«Благоустройство территории Железнодорожного</w:t>
            </w:r>
          </w:p>
          <w:p w:rsidR="00E4389E" w:rsidRPr="00E4389E" w:rsidRDefault="00E4389E" w:rsidP="00E4389E">
            <w:pPr>
              <w:widowControl w:val="0"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внутригородского района городского</w:t>
            </w:r>
          </w:p>
          <w:p w:rsidR="00741D1F" w:rsidRPr="00741D1F" w:rsidRDefault="00E4389E" w:rsidP="00E4389E">
            <w:pPr>
              <w:widowControl w:val="0"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 на 2021 - 2025 годы»</w:t>
            </w:r>
          </w:p>
        </w:tc>
      </w:tr>
    </w:tbl>
    <w:p w:rsidR="001B08F0" w:rsidRDefault="001B08F0" w:rsidP="001B08F0">
      <w:pPr>
        <w:widowControl w:val="0"/>
        <w:adjustRightInd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371"/>
      <w:bookmarkEnd w:id="4"/>
    </w:p>
    <w:p w:rsidR="00353D93" w:rsidRPr="00353D93" w:rsidRDefault="00353D93" w:rsidP="00353D93">
      <w:pPr>
        <w:widowControl w:val="0"/>
        <w:adjustRightInd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D93" w:rsidRPr="00353D93" w:rsidRDefault="00353D93" w:rsidP="00353D93">
      <w:pPr>
        <w:widowControl w:val="0"/>
        <w:adjustRightInd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D93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353D93" w:rsidRPr="00353D93" w:rsidRDefault="00353D93" w:rsidP="00353D93">
      <w:pPr>
        <w:widowControl w:val="0"/>
        <w:adjustRightInd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D93">
        <w:rPr>
          <w:rFonts w:ascii="Times New Roman" w:eastAsia="Times New Roman" w:hAnsi="Times New Roman" w:cs="Times New Roman"/>
          <w:sz w:val="28"/>
          <w:szCs w:val="28"/>
        </w:rPr>
        <w:t>КОМПЛЕКСНОЙ ОЦЕНКИ ЭФФЕКТИВНОСТИ РЕАЛИЗАЦИИ МУНИЦИПАЛЬНОЙ</w:t>
      </w:r>
    </w:p>
    <w:p w:rsidR="00353D93" w:rsidRPr="00353D93" w:rsidRDefault="00353D93" w:rsidP="00353D93">
      <w:pPr>
        <w:widowControl w:val="0"/>
        <w:adjustRightInd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D93">
        <w:rPr>
          <w:rFonts w:ascii="Times New Roman" w:eastAsia="Times New Roman" w:hAnsi="Times New Roman" w:cs="Times New Roman"/>
          <w:sz w:val="28"/>
          <w:szCs w:val="28"/>
        </w:rPr>
        <w:t>ПРОГРАММЫ ЗА ОТЧЕТНЫЙ ГОД И ЗА ПЕРИОД С НАЧАЛА РЕАЛИЗАЦИИ</w:t>
      </w:r>
    </w:p>
    <w:p w:rsidR="00353D93" w:rsidRPr="00353D93" w:rsidRDefault="00353D93" w:rsidP="00353D93">
      <w:pPr>
        <w:widowControl w:val="0"/>
        <w:adjustRightInd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D93">
        <w:rPr>
          <w:rFonts w:ascii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353D93" w:rsidRPr="00353D93" w:rsidRDefault="00353D93" w:rsidP="00353D93">
      <w:pPr>
        <w:widowControl w:val="0"/>
        <w:adjustRightInd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53D93">
        <w:rPr>
          <w:rFonts w:ascii="Times New Roman" w:hAnsi="Times New Roman" w:cs="Times New Roman"/>
          <w:color w:val="000000"/>
          <w:sz w:val="28"/>
          <w:szCs w:val="28"/>
        </w:rPr>
        <w:t>1. Оценка степени выполнения мероприятий</w:t>
      </w: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D93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353D93" w:rsidRPr="00353D93" w:rsidRDefault="00353D93" w:rsidP="00353D93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53D93">
        <w:rPr>
          <w:rFonts w:ascii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D93">
        <w:rPr>
          <w:rFonts w:ascii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D93" w:rsidRPr="00353D93" w:rsidRDefault="00353D93" w:rsidP="006A6DA1">
      <w:pPr>
        <w:widowControl w:val="0"/>
        <w:adjustRightInd/>
        <w:spacing w:after="0"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D93">
        <w:rPr>
          <w:rFonts w:ascii="Times New Roman" w:hAnsi="Times New Roman" w:cs="Times New Roman"/>
          <w:color w:val="000000"/>
          <w:sz w:val="28"/>
          <w:szCs w:val="28"/>
        </w:rPr>
        <w:t>2. Оценка эффективности реализации муниципальной программы</w:t>
      </w:r>
    </w:p>
    <w:p w:rsidR="00353D93" w:rsidRPr="00353D93" w:rsidRDefault="006A6DA1" w:rsidP="006A6DA1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53D93" w:rsidRPr="00353D9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муниципальной программы рассчитывается путем соотнесения степени достижения показателей (индикаторов) </w:t>
      </w:r>
      <w:r w:rsidR="00353D93" w:rsidRPr="00353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программы к уровню ее финансирования (расходов). При расчете данных показателей учитываются поступления средств из вышестоящих бюджетов на выполнение мероприятий Программы.</w:t>
      </w:r>
    </w:p>
    <w:p w:rsid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D93">
        <w:rPr>
          <w:rFonts w:ascii="Times New Roman" w:hAnsi="Times New Roman" w:cs="Times New Roman"/>
          <w:color w:val="000000"/>
          <w:sz w:val="28"/>
          <w:szCs w:val="28"/>
        </w:rPr>
        <w:t>Показатель эффективности реализации муниципальной программы (подпрограммы) (R) за отчетный год рассчитыва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по формуле:</w:t>
      </w:r>
    </w:p>
    <w:p w:rsid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position w:val="-75"/>
        </w:rPr>
        <w:drawing>
          <wp:inline distT="0" distB="0" distL="0" distR="0" wp14:anchorId="0B255435" wp14:editId="321C2489">
            <wp:extent cx="2191265" cy="1581665"/>
            <wp:effectExtent l="0" t="0" r="0" b="0"/>
            <wp:docPr id="3" name="Рисунок 3" descr="base_23808_10660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06605_3276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62" cy="158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93" w:rsidRPr="00353D93" w:rsidRDefault="00353D93" w:rsidP="00353D93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53D9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D93">
        <w:rPr>
          <w:rFonts w:ascii="Times New Roman" w:hAnsi="Times New Roman" w:cs="Times New Roman"/>
          <w:color w:val="000000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D9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9265" cy="304800"/>
            <wp:effectExtent l="0" t="0" r="6985" b="0"/>
            <wp:docPr id="5" name="Рисунок 5" descr="base_23808_10660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08_106605_3277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D93">
        <w:rPr>
          <w:rFonts w:ascii="Times New Roman" w:hAnsi="Times New Roman" w:cs="Times New Roman"/>
          <w:color w:val="000000"/>
          <w:sz w:val="28"/>
          <w:szCs w:val="28"/>
        </w:rPr>
        <w:t xml:space="preserve"> - плановое значение N-</w:t>
      </w:r>
      <w:proofErr w:type="spellStart"/>
      <w:r w:rsidRPr="00353D93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353D9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(индикатора);</w:t>
      </w: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D9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9265" cy="304800"/>
            <wp:effectExtent l="0" t="0" r="6985" b="0"/>
            <wp:docPr id="4" name="Рисунок 4" descr="base_23808_10660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08_106605_3277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D93">
        <w:rPr>
          <w:rFonts w:ascii="Times New Roman" w:hAnsi="Times New Roman" w:cs="Times New Roman"/>
          <w:color w:val="000000"/>
          <w:sz w:val="28"/>
          <w:szCs w:val="28"/>
        </w:rPr>
        <w:t xml:space="preserve"> - значение N-</w:t>
      </w:r>
      <w:proofErr w:type="spellStart"/>
      <w:r w:rsidRPr="00353D93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353D9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(индикатора) на конец отчетного года;</w:t>
      </w: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3D93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353D9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План</w:t>
      </w:r>
      <w:proofErr w:type="spellEnd"/>
      <w:r w:rsidRPr="00353D9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353D93">
        <w:rPr>
          <w:rFonts w:ascii="Times New Roman" w:hAnsi="Times New Roman" w:cs="Times New Roman"/>
          <w:color w:val="000000"/>
          <w:sz w:val="28"/>
          <w:szCs w:val="28"/>
        </w:rPr>
        <w:t xml:space="preserve"> - плановая сумма средств на финансирование муниципальной программы (подпрограммы), предусмотренная на реализацию программных мероприятий в отчетном году;</w:t>
      </w: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3D93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353D9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Факт</w:t>
      </w:r>
      <w:proofErr w:type="spellEnd"/>
      <w:r w:rsidRPr="00353D9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353D93">
        <w:rPr>
          <w:rFonts w:ascii="Times New Roman" w:hAnsi="Times New Roman" w:cs="Times New Roman"/>
          <w:color w:val="000000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на конец отчетного года.</w:t>
      </w: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D93">
        <w:rPr>
          <w:rFonts w:ascii="Times New Roman" w:hAnsi="Times New Roman" w:cs="Times New Roman"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353D93" w:rsidRPr="00353D93" w:rsidRDefault="00353D93" w:rsidP="00353D93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D93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sectPr w:rsidR="00353D93" w:rsidRPr="00353D93" w:rsidSect="00353D93">
      <w:headerReference w:type="default" r:id="rId28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92" w:rsidRDefault="00582492" w:rsidP="00C92F53">
      <w:pPr>
        <w:spacing w:after="0" w:line="240" w:lineRule="auto"/>
      </w:pPr>
      <w:r>
        <w:separator/>
      </w:r>
    </w:p>
  </w:endnote>
  <w:endnote w:type="continuationSeparator" w:id="0">
    <w:p w:rsidR="00582492" w:rsidRDefault="00582492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2" w:rsidRDefault="0058249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2" w:rsidRDefault="00582492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2" w:rsidRPr="00F93AED" w:rsidRDefault="00582492" w:rsidP="00F93AE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92" w:rsidRDefault="00582492" w:rsidP="00C92F53">
      <w:pPr>
        <w:spacing w:after="0" w:line="240" w:lineRule="auto"/>
      </w:pPr>
      <w:r>
        <w:separator/>
      </w:r>
    </w:p>
  </w:footnote>
  <w:footnote w:type="continuationSeparator" w:id="0">
    <w:p w:rsidR="00582492" w:rsidRDefault="00582492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2" w:rsidRDefault="0058249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2" w:rsidRDefault="0058249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2" w:rsidRDefault="00582492">
    <w:pPr>
      <w:widowControl w:val="0"/>
      <w:spacing w:after="0" w:line="240" w:lineRule="auto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57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2492" w:rsidRPr="00A767BE" w:rsidRDefault="00582492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67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67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67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85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767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88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2492" w:rsidRPr="00A767BE" w:rsidRDefault="00582492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9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2" w:rsidRPr="00A767BE" w:rsidRDefault="0058249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2" w:rsidRPr="00A767BE" w:rsidRDefault="0058249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06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2492" w:rsidRPr="00C723CF" w:rsidRDefault="00582492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23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23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23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175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723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2492" w:rsidRPr="00C723CF" w:rsidRDefault="00582492" w:rsidP="00C723CF">
    <w:pPr>
      <w:pStyle w:val="af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605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2492" w:rsidRPr="00C723CF" w:rsidRDefault="00582492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23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23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23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175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C723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2492" w:rsidRPr="00C723CF" w:rsidRDefault="00582492" w:rsidP="00C723C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3"/>
    <w:rsid w:val="00003621"/>
    <w:rsid w:val="00003E79"/>
    <w:rsid w:val="00016AEB"/>
    <w:rsid w:val="000306CE"/>
    <w:rsid w:val="00035AAE"/>
    <w:rsid w:val="000370E7"/>
    <w:rsid w:val="00046398"/>
    <w:rsid w:val="000514CB"/>
    <w:rsid w:val="00054148"/>
    <w:rsid w:val="00067321"/>
    <w:rsid w:val="00070F61"/>
    <w:rsid w:val="00081805"/>
    <w:rsid w:val="000A45B0"/>
    <w:rsid w:val="000A4D92"/>
    <w:rsid w:val="000A5E8B"/>
    <w:rsid w:val="000E5AB3"/>
    <w:rsid w:val="000E5BFD"/>
    <w:rsid w:val="000E66ED"/>
    <w:rsid w:val="000F3E68"/>
    <w:rsid w:val="000F677C"/>
    <w:rsid w:val="001105D4"/>
    <w:rsid w:val="00117AD6"/>
    <w:rsid w:val="00125EA1"/>
    <w:rsid w:val="001327C6"/>
    <w:rsid w:val="00132DD3"/>
    <w:rsid w:val="00136CA3"/>
    <w:rsid w:val="001614EF"/>
    <w:rsid w:val="00163BDC"/>
    <w:rsid w:val="0017020F"/>
    <w:rsid w:val="00175F02"/>
    <w:rsid w:val="001840CD"/>
    <w:rsid w:val="00191E0A"/>
    <w:rsid w:val="001B08F0"/>
    <w:rsid w:val="001B1558"/>
    <w:rsid w:val="001B3AC8"/>
    <w:rsid w:val="001B74AC"/>
    <w:rsid w:val="001D03C0"/>
    <w:rsid w:val="001D271B"/>
    <w:rsid w:val="001E2A73"/>
    <w:rsid w:val="00201B06"/>
    <w:rsid w:val="00210505"/>
    <w:rsid w:val="002212B4"/>
    <w:rsid w:val="00243B09"/>
    <w:rsid w:val="0026395D"/>
    <w:rsid w:val="00265026"/>
    <w:rsid w:val="002659EE"/>
    <w:rsid w:val="00275349"/>
    <w:rsid w:val="00276431"/>
    <w:rsid w:val="00277E1C"/>
    <w:rsid w:val="00286659"/>
    <w:rsid w:val="00295784"/>
    <w:rsid w:val="002965A9"/>
    <w:rsid w:val="002A1EAD"/>
    <w:rsid w:val="002C0B91"/>
    <w:rsid w:val="002C23CF"/>
    <w:rsid w:val="002C458C"/>
    <w:rsid w:val="002D66CB"/>
    <w:rsid w:val="002F70B3"/>
    <w:rsid w:val="00325AE0"/>
    <w:rsid w:val="0032652B"/>
    <w:rsid w:val="00340104"/>
    <w:rsid w:val="00346258"/>
    <w:rsid w:val="00353D93"/>
    <w:rsid w:val="00354183"/>
    <w:rsid w:val="0035430D"/>
    <w:rsid w:val="0038422B"/>
    <w:rsid w:val="0038585E"/>
    <w:rsid w:val="003941F4"/>
    <w:rsid w:val="003A5611"/>
    <w:rsid w:val="003A6933"/>
    <w:rsid w:val="003B7B99"/>
    <w:rsid w:val="003C3354"/>
    <w:rsid w:val="003C6222"/>
    <w:rsid w:val="003E0434"/>
    <w:rsid w:val="003E2F8D"/>
    <w:rsid w:val="003E3328"/>
    <w:rsid w:val="003E3ADD"/>
    <w:rsid w:val="003F320A"/>
    <w:rsid w:val="003F609B"/>
    <w:rsid w:val="003F7111"/>
    <w:rsid w:val="00430EC7"/>
    <w:rsid w:val="00432CF9"/>
    <w:rsid w:val="00441F8D"/>
    <w:rsid w:val="00470F7A"/>
    <w:rsid w:val="00471539"/>
    <w:rsid w:val="00471DA2"/>
    <w:rsid w:val="00477481"/>
    <w:rsid w:val="00480428"/>
    <w:rsid w:val="0048210F"/>
    <w:rsid w:val="004A1C73"/>
    <w:rsid w:val="004B0826"/>
    <w:rsid w:val="004B7283"/>
    <w:rsid w:val="004C4832"/>
    <w:rsid w:val="004D05F8"/>
    <w:rsid w:val="004E18F1"/>
    <w:rsid w:val="004F53F2"/>
    <w:rsid w:val="00511733"/>
    <w:rsid w:val="00527902"/>
    <w:rsid w:val="0054089D"/>
    <w:rsid w:val="0054764C"/>
    <w:rsid w:val="005533C8"/>
    <w:rsid w:val="00557F96"/>
    <w:rsid w:val="005658B9"/>
    <w:rsid w:val="005765C4"/>
    <w:rsid w:val="00580589"/>
    <w:rsid w:val="00581904"/>
    <w:rsid w:val="00582492"/>
    <w:rsid w:val="00583B99"/>
    <w:rsid w:val="005A12AE"/>
    <w:rsid w:val="005C43A2"/>
    <w:rsid w:val="005F79BA"/>
    <w:rsid w:val="00604F3A"/>
    <w:rsid w:val="00606AA3"/>
    <w:rsid w:val="006144E5"/>
    <w:rsid w:val="00617EEF"/>
    <w:rsid w:val="006230CC"/>
    <w:rsid w:val="00632A9A"/>
    <w:rsid w:val="006348F0"/>
    <w:rsid w:val="00641B21"/>
    <w:rsid w:val="00643BFF"/>
    <w:rsid w:val="006476FC"/>
    <w:rsid w:val="00653D2B"/>
    <w:rsid w:val="006608A6"/>
    <w:rsid w:val="006866BC"/>
    <w:rsid w:val="00690D25"/>
    <w:rsid w:val="00696526"/>
    <w:rsid w:val="006A6DA1"/>
    <w:rsid w:val="006C3FD8"/>
    <w:rsid w:val="006C5D22"/>
    <w:rsid w:val="006E20CF"/>
    <w:rsid w:val="006F6628"/>
    <w:rsid w:val="0070350A"/>
    <w:rsid w:val="00703FFE"/>
    <w:rsid w:val="00707A6D"/>
    <w:rsid w:val="007202AB"/>
    <w:rsid w:val="00721A95"/>
    <w:rsid w:val="007221F2"/>
    <w:rsid w:val="00732881"/>
    <w:rsid w:val="00741D1F"/>
    <w:rsid w:val="00746B52"/>
    <w:rsid w:val="00756458"/>
    <w:rsid w:val="00791DA7"/>
    <w:rsid w:val="007A471C"/>
    <w:rsid w:val="007A5140"/>
    <w:rsid w:val="007A726A"/>
    <w:rsid w:val="007B0C4C"/>
    <w:rsid w:val="007D5DB0"/>
    <w:rsid w:val="00806C57"/>
    <w:rsid w:val="00821761"/>
    <w:rsid w:val="00821DB3"/>
    <w:rsid w:val="00825A4B"/>
    <w:rsid w:val="00831811"/>
    <w:rsid w:val="00841E9E"/>
    <w:rsid w:val="00842601"/>
    <w:rsid w:val="00864FF7"/>
    <w:rsid w:val="00865183"/>
    <w:rsid w:val="0087421A"/>
    <w:rsid w:val="00877524"/>
    <w:rsid w:val="008817C4"/>
    <w:rsid w:val="00887E28"/>
    <w:rsid w:val="008B679E"/>
    <w:rsid w:val="008C0570"/>
    <w:rsid w:val="008C23F9"/>
    <w:rsid w:val="008C32EC"/>
    <w:rsid w:val="008C3370"/>
    <w:rsid w:val="008C3FB2"/>
    <w:rsid w:val="008C50CF"/>
    <w:rsid w:val="008C6678"/>
    <w:rsid w:val="008C7048"/>
    <w:rsid w:val="008D31AC"/>
    <w:rsid w:val="008F1C24"/>
    <w:rsid w:val="008F5310"/>
    <w:rsid w:val="00915B71"/>
    <w:rsid w:val="00921AF4"/>
    <w:rsid w:val="00927C5D"/>
    <w:rsid w:val="00935281"/>
    <w:rsid w:val="00937CF5"/>
    <w:rsid w:val="00944A2F"/>
    <w:rsid w:val="00961BE9"/>
    <w:rsid w:val="00975F3A"/>
    <w:rsid w:val="00987D8C"/>
    <w:rsid w:val="009A1B96"/>
    <w:rsid w:val="009C5B2F"/>
    <w:rsid w:val="009D0902"/>
    <w:rsid w:val="009E3033"/>
    <w:rsid w:val="009E4115"/>
    <w:rsid w:val="009F50DA"/>
    <w:rsid w:val="00A026F3"/>
    <w:rsid w:val="00A10EFA"/>
    <w:rsid w:val="00A11EE9"/>
    <w:rsid w:val="00A16376"/>
    <w:rsid w:val="00A16651"/>
    <w:rsid w:val="00A16874"/>
    <w:rsid w:val="00A238C0"/>
    <w:rsid w:val="00A44C37"/>
    <w:rsid w:val="00A45AA0"/>
    <w:rsid w:val="00A47188"/>
    <w:rsid w:val="00A51F67"/>
    <w:rsid w:val="00A644CD"/>
    <w:rsid w:val="00A672BF"/>
    <w:rsid w:val="00A72CB2"/>
    <w:rsid w:val="00A767BE"/>
    <w:rsid w:val="00A83B59"/>
    <w:rsid w:val="00A84023"/>
    <w:rsid w:val="00A90D5D"/>
    <w:rsid w:val="00A95CE6"/>
    <w:rsid w:val="00AA416A"/>
    <w:rsid w:val="00AA68DE"/>
    <w:rsid w:val="00AB266D"/>
    <w:rsid w:val="00AC2523"/>
    <w:rsid w:val="00AC63DB"/>
    <w:rsid w:val="00AE31F6"/>
    <w:rsid w:val="00B0242E"/>
    <w:rsid w:val="00B146E6"/>
    <w:rsid w:val="00B25118"/>
    <w:rsid w:val="00B43AA3"/>
    <w:rsid w:val="00B50621"/>
    <w:rsid w:val="00B518E0"/>
    <w:rsid w:val="00B53035"/>
    <w:rsid w:val="00B55BCD"/>
    <w:rsid w:val="00B6505D"/>
    <w:rsid w:val="00B66241"/>
    <w:rsid w:val="00B701FA"/>
    <w:rsid w:val="00B82792"/>
    <w:rsid w:val="00B848C8"/>
    <w:rsid w:val="00B87FC4"/>
    <w:rsid w:val="00B94526"/>
    <w:rsid w:val="00BA16E1"/>
    <w:rsid w:val="00BA4E1B"/>
    <w:rsid w:val="00BD09F0"/>
    <w:rsid w:val="00BD23C0"/>
    <w:rsid w:val="00BD3644"/>
    <w:rsid w:val="00BF3639"/>
    <w:rsid w:val="00BF5FEF"/>
    <w:rsid w:val="00C118F2"/>
    <w:rsid w:val="00C11A6F"/>
    <w:rsid w:val="00C11BA3"/>
    <w:rsid w:val="00C14C25"/>
    <w:rsid w:val="00C20C1E"/>
    <w:rsid w:val="00C32DE9"/>
    <w:rsid w:val="00C342D7"/>
    <w:rsid w:val="00C454A2"/>
    <w:rsid w:val="00C51073"/>
    <w:rsid w:val="00C640B3"/>
    <w:rsid w:val="00C647D8"/>
    <w:rsid w:val="00C648B6"/>
    <w:rsid w:val="00C671E6"/>
    <w:rsid w:val="00C723CF"/>
    <w:rsid w:val="00C7765E"/>
    <w:rsid w:val="00C80094"/>
    <w:rsid w:val="00C80CFA"/>
    <w:rsid w:val="00C81D3B"/>
    <w:rsid w:val="00C81D5C"/>
    <w:rsid w:val="00C821C1"/>
    <w:rsid w:val="00C85497"/>
    <w:rsid w:val="00C92F53"/>
    <w:rsid w:val="00C95045"/>
    <w:rsid w:val="00C95FF5"/>
    <w:rsid w:val="00CA55C6"/>
    <w:rsid w:val="00CC7E82"/>
    <w:rsid w:val="00CE1B73"/>
    <w:rsid w:val="00CE62B4"/>
    <w:rsid w:val="00CF1485"/>
    <w:rsid w:val="00CF1787"/>
    <w:rsid w:val="00D10F37"/>
    <w:rsid w:val="00D2211A"/>
    <w:rsid w:val="00D25D26"/>
    <w:rsid w:val="00D30C12"/>
    <w:rsid w:val="00D44233"/>
    <w:rsid w:val="00D459AD"/>
    <w:rsid w:val="00D63BB3"/>
    <w:rsid w:val="00D70C08"/>
    <w:rsid w:val="00D73860"/>
    <w:rsid w:val="00D8677B"/>
    <w:rsid w:val="00D86F26"/>
    <w:rsid w:val="00D908A6"/>
    <w:rsid w:val="00D92A61"/>
    <w:rsid w:val="00DA3361"/>
    <w:rsid w:val="00DD75AC"/>
    <w:rsid w:val="00DE35D8"/>
    <w:rsid w:val="00DE3BB2"/>
    <w:rsid w:val="00DF3F11"/>
    <w:rsid w:val="00DF578E"/>
    <w:rsid w:val="00DF637E"/>
    <w:rsid w:val="00E02C07"/>
    <w:rsid w:val="00E31755"/>
    <w:rsid w:val="00E34327"/>
    <w:rsid w:val="00E4389E"/>
    <w:rsid w:val="00E4540D"/>
    <w:rsid w:val="00E46090"/>
    <w:rsid w:val="00E61B05"/>
    <w:rsid w:val="00E62FD4"/>
    <w:rsid w:val="00E73CA5"/>
    <w:rsid w:val="00EA38DB"/>
    <w:rsid w:val="00EB3667"/>
    <w:rsid w:val="00EB7E9D"/>
    <w:rsid w:val="00EC68D5"/>
    <w:rsid w:val="00EE4538"/>
    <w:rsid w:val="00F159BA"/>
    <w:rsid w:val="00F17D4C"/>
    <w:rsid w:val="00F321C3"/>
    <w:rsid w:val="00F36784"/>
    <w:rsid w:val="00F40C8D"/>
    <w:rsid w:val="00F41B4D"/>
    <w:rsid w:val="00F44E1B"/>
    <w:rsid w:val="00F746C1"/>
    <w:rsid w:val="00F82646"/>
    <w:rsid w:val="00F8663E"/>
    <w:rsid w:val="00F93978"/>
    <w:rsid w:val="00F93AED"/>
    <w:rsid w:val="00F95269"/>
    <w:rsid w:val="00F96749"/>
    <w:rsid w:val="00F96FD5"/>
    <w:rsid w:val="00FA23D4"/>
    <w:rsid w:val="00FA798E"/>
    <w:rsid w:val="00FB0D2F"/>
    <w:rsid w:val="00FB68E1"/>
    <w:rsid w:val="00FC7537"/>
    <w:rsid w:val="00FD064E"/>
    <w:rsid w:val="00FD094B"/>
    <w:rsid w:val="00FD19F1"/>
    <w:rsid w:val="00FE0580"/>
    <w:rsid w:val="00FE1F75"/>
    <w:rsid w:val="00FE6366"/>
    <w:rsid w:val="00FF4CF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Pr>
      <w:sz w:val="24"/>
      <w:szCs w:val="24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Pr>
      <w:sz w:val="24"/>
      <w:szCs w:val="24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E8A05C3DF26F33A328639FA423E195DE2C05B6FBC6D2746C59745F5EBq2l1E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file:///E:\&#1052;&#1091;&#1085;&#1080;&#1094;%20&#1087;&#1088;&#1086;&#1075;&#1088;&#1072;&#1084;&#1084;&#1072;%20&#1041;&#1083;&#1072;&#1075;&#1086;&#1091;&#1089;&#1090;&#1088;&#1086;&#1081;&#1089;&#1090;&#1074;&#1086;\&#1052;&#1055;%20&#1053;&#1086;&#1074;&#1086;&#1082;&#1091;&#1081;&#1073;&#1099;&#1096;&#1077;&#1074;&#1089;&#1082;.docx" TargetMode="Externa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file:///E:\&#1052;&#1091;&#1085;&#1080;&#1094;%20&#1087;&#1088;&#1086;&#1075;&#1088;&#1072;&#1084;&#1084;&#1072;%20&#1041;&#1083;&#1072;&#1075;&#1086;&#1091;&#1089;&#1090;&#1088;&#1086;&#1081;&#1089;&#1090;&#1074;&#1086;\&#1052;&#1055;%20&#1053;&#1086;&#1074;&#1086;&#1082;&#1091;&#1081;&#1073;&#1099;&#1096;&#1077;&#1074;&#1089;&#1082;.docx" TargetMode="External"/><Relationship Id="rId23" Type="http://schemas.openxmlformats.org/officeDocument/2006/relationships/image" Target="media/image1.wmf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E8A05C3DF26F33A328639FA423E195DE2C05B6FBC6D2746C59745F5EBq2l1E" TargetMode="External"/><Relationship Id="rId22" Type="http://schemas.openxmlformats.org/officeDocument/2006/relationships/header" Target="header7.xml"/><Relationship Id="rId27" Type="http://schemas.openxmlformats.org/officeDocument/2006/relationships/image" Target="media/image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4032-1FAF-4EB7-8CC5-0C0EA26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18</Pages>
  <Words>2753</Words>
  <Characters>21747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 Юлия Владимировна</dc:creator>
  <cp:lastModifiedBy>Коновалова Юлия Владимировна</cp:lastModifiedBy>
  <cp:revision>54</cp:revision>
  <cp:lastPrinted>2020-07-28T10:02:00Z</cp:lastPrinted>
  <dcterms:created xsi:type="dcterms:W3CDTF">2020-06-08T05:21:00Z</dcterms:created>
  <dcterms:modified xsi:type="dcterms:W3CDTF">2020-08-04T06:12:00Z</dcterms:modified>
</cp:coreProperties>
</file>