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394378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A4298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EA4298" w:rsidRPr="00EA4298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130 «Выдача разрешения на установку и эксплуатацию рекламных конструкций на соответствующей территории, аннулирование такого разрешения» на территории Железнодорожного внутригородского района городского округа Самара»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E46634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EA4298" w:rsidRPr="00EA4298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31.08.2017 № 130 «Выдача разрешения на установку и эксплуатацию рекламных конструкций на соответствующей территории, аннулирование такого разрешения» н</w:t>
      </w:r>
      <w:bookmarkStart w:id="0" w:name="_GoBack"/>
      <w:bookmarkEnd w:id="0"/>
      <w:r w:rsidR="00EA4298" w:rsidRPr="00EA4298">
        <w:rPr>
          <w:rStyle w:val="FontStyle25"/>
          <w:sz w:val="28"/>
          <w:szCs w:val="28"/>
        </w:rPr>
        <w:t>а территории Железнодорожного внутригородского района городского округа Самара»</w:t>
      </w:r>
      <w:r w:rsidR="00E46634" w:rsidRPr="00E46634">
        <w:rPr>
          <w:rStyle w:val="FontStyle25"/>
          <w:sz w:val="28"/>
          <w:szCs w:val="28"/>
        </w:rPr>
        <w:t>»</w:t>
      </w:r>
      <w:r w:rsidR="00E466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45085B">
        <w:rPr>
          <w:rFonts w:ascii="Times New Roman" w:hAnsi="Times New Roman" w:cs="Times New Roman"/>
          <w:sz w:val="28"/>
          <w:szCs w:val="28"/>
        </w:rPr>
        <w:t>10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45085B">
        <w:rPr>
          <w:rFonts w:ascii="Times New Roman" w:hAnsi="Times New Roman" w:cs="Times New Roman"/>
          <w:sz w:val="28"/>
          <w:szCs w:val="28"/>
        </w:rPr>
        <w:t>11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45085B">
        <w:rPr>
          <w:sz w:val="28"/>
          <w:szCs w:val="28"/>
        </w:rPr>
        <w:t>10</w:t>
      </w:r>
      <w:r w:rsidR="00122EEC">
        <w:rPr>
          <w:sz w:val="28"/>
          <w:szCs w:val="28"/>
        </w:rPr>
        <w:t>.</w:t>
      </w:r>
      <w:r w:rsidR="0045085B">
        <w:rPr>
          <w:sz w:val="28"/>
          <w:szCs w:val="28"/>
        </w:rPr>
        <w:t>11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45085B">
        <w:rPr>
          <w:sz w:val="28"/>
          <w:szCs w:val="28"/>
        </w:rPr>
        <w:t>11.12</w:t>
      </w:r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D56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D56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EA4298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5EA3"/>
    <w:rsid w:val="0006658D"/>
    <w:rsid w:val="00122EEC"/>
    <w:rsid w:val="001251C9"/>
    <w:rsid w:val="00200ACE"/>
    <w:rsid w:val="00276250"/>
    <w:rsid w:val="002D3B45"/>
    <w:rsid w:val="00315B32"/>
    <w:rsid w:val="00394378"/>
    <w:rsid w:val="003F22C0"/>
    <w:rsid w:val="0045085B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563E5"/>
    <w:rsid w:val="00DF6733"/>
    <w:rsid w:val="00E03288"/>
    <w:rsid w:val="00E46634"/>
    <w:rsid w:val="00E933EA"/>
    <w:rsid w:val="00EA05F4"/>
    <w:rsid w:val="00EA4298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Деникаев Альберт Рамильевич</cp:lastModifiedBy>
  <cp:revision>4</cp:revision>
  <cp:lastPrinted>2022-05-13T09:28:00Z</cp:lastPrinted>
  <dcterms:created xsi:type="dcterms:W3CDTF">2022-11-24T13:03:00Z</dcterms:created>
  <dcterms:modified xsi:type="dcterms:W3CDTF">2022-11-24T13:05:00Z</dcterms:modified>
</cp:coreProperties>
</file>