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AD1E57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7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«Планировки территории (проекту межевания территории) в границах квартала, ограниченного улицами Буянова, Вилоновской, Рабочей, Никитинской в Железнодорожном районе городского округа Самара»</w:t>
      </w:r>
    </w:p>
    <w:p w:rsidR="002500E9" w:rsidRPr="001B57E4" w:rsidRDefault="002500E9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1. </w:t>
      </w:r>
      <w:r w:rsidR="00B52210" w:rsidRPr="00AD1E57">
        <w:rPr>
          <w:rFonts w:ascii="Times New Roman" w:hAnsi="Times New Roman"/>
          <w:sz w:val="28"/>
          <w:szCs w:val="28"/>
        </w:rPr>
        <w:t xml:space="preserve">Проект, рассмотренный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B901D5" w:rsidRPr="00AD1E57">
        <w:rPr>
          <w:rFonts w:ascii="Times New Roman" w:hAnsi="Times New Roman"/>
          <w:sz w:val="28"/>
          <w:szCs w:val="28"/>
        </w:rPr>
        <w:t>«</w:t>
      </w:r>
      <w:r w:rsidRPr="00AD1E57">
        <w:rPr>
          <w:rFonts w:ascii="Times New Roman" w:hAnsi="Times New Roman"/>
          <w:sz w:val="28"/>
          <w:szCs w:val="28"/>
        </w:rPr>
        <w:t>Проек</w:t>
      </w:r>
      <w:r w:rsidR="008E794D">
        <w:rPr>
          <w:rFonts w:ascii="Times New Roman" w:hAnsi="Times New Roman"/>
          <w:sz w:val="28"/>
          <w:szCs w:val="28"/>
        </w:rPr>
        <w:t>т планировки территории (проект</w:t>
      </w:r>
      <w:r w:rsidRPr="00AD1E57">
        <w:rPr>
          <w:rFonts w:ascii="Times New Roman" w:hAnsi="Times New Roman"/>
          <w:sz w:val="28"/>
          <w:szCs w:val="28"/>
        </w:rPr>
        <w:t xml:space="preserve"> межевания территории) в границах квартала, ограниченного улицами Буянова, Вилоновской, Рабочей, Никитинской в Железнодорожном районе городского округа Самара</w:t>
      </w:r>
      <w:r w:rsidR="00B901D5" w:rsidRPr="00AD1E57">
        <w:rPr>
          <w:rFonts w:ascii="Times New Roman" w:hAnsi="Times New Roman"/>
          <w:sz w:val="28"/>
          <w:szCs w:val="28"/>
        </w:rPr>
        <w:t>»</w:t>
      </w:r>
      <w:r w:rsidR="009E76D3">
        <w:rPr>
          <w:rFonts w:ascii="Times New Roman" w:hAnsi="Times New Roman"/>
          <w:sz w:val="28"/>
          <w:szCs w:val="28"/>
        </w:rPr>
        <w:t xml:space="preserve"> (далее – Проект)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B52210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2. </w:t>
      </w:r>
      <w:r w:rsidR="00B52210" w:rsidRPr="00AD1E57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AD1E57">
        <w:rPr>
          <w:rFonts w:ascii="Times New Roman" w:hAnsi="Times New Roman"/>
          <w:sz w:val="28"/>
          <w:szCs w:val="28"/>
        </w:rPr>
        <w:t>публичных слушаний</w:t>
      </w:r>
      <w:r w:rsidR="00C94013" w:rsidRPr="00AD1E57">
        <w:rPr>
          <w:rFonts w:ascii="Times New Roman" w:hAnsi="Times New Roman"/>
          <w:sz w:val="28"/>
          <w:szCs w:val="28"/>
        </w:rPr>
        <w:t>,</w:t>
      </w:r>
      <w:r w:rsidR="00B52210" w:rsidRPr="00AD1E57">
        <w:rPr>
          <w:rFonts w:ascii="Times New Roman" w:hAnsi="Times New Roman"/>
          <w:sz w:val="28"/>
          <w:szCs w:val="28"/>
        </w:rPr>
        <w:t xml:space="preserve"> принявших участие </w:t>
      </w:r>
      <w:r w:rsidR="00275387" w:rsidRPr="00AD1E57">
        <w:rPr>
          <w:rFonts w:ascii="Times New Roman" w:hAnsi="Times New Roman"/>
          <w:sz w:val="28"/>
          <w:szCs w:val="28"/>
        </w:rPr>
        <w:t xml:space="preserve">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>40 участников.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3. Дата протокола </w:t>
      </w:r>
      <w:r w:rsidR="00697A7B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AD1E57" w:rsidRPr="00AD1E57">
        <w:rPr>
          <w:rFonts w:ascii="Times New Roman" w:hAnsi="Times New Roman"/>
          <w:sz w:val="28"/>
          <w:szCs w:val="28"/>
        </w:rPr>
        <w:t>16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AD1E57" w:rsidRPr="00AD1E57">
        <w:rPr>
          <w:rFonts w:ascii="Times New Roman" w:hAnsi="Times New Roman"/>
          <w:sz w:val="28"/>
          <w:szCs w:val="28"/>
        </w:rPr>
        <w:t>июля</w:t>
      </w:r>
      <w:r w:rsidR="00C94013" w:rsidRPr="00AD1E57">
        <w:rPr>
          <w:rFonts w:ascii="Times New Roman" w:hAnsi="Times New Roman"/>
          <w:sz w:val="28"/>
          <w:szCs w:val="28"/>
        </w:rPr>
        <w:t xml:space="preserve"> 20</w:t>
      </w:r>
      <w:r w:rsidR="00AD1E57" w:rsidRPr="00AD1E57">
        <w:rPr>
          <w:rFonts w:ascii="Times New Roman" w:hAnsi="Times New Roman"/>
          <w:sz w:val="28"/>
          <w:szCs w:val="28"/>
        </w:rPr>
        <w:t>20</w:t>
      </w:r>
      <w:r w:rsidR="00C94013" w:rsidRPr="00AD1E57">
        <w:rPr>
          <w:rFonts w:ascii="Times New Roman" w:hAnsi="Times New Roman"/>
          <w:sz w:val="28"/>
          <w:szCs w:val="28"/>
        </w:rPr>
        <w:t xml:space="preserve"> года.</w:t>
      </w:r>
    </w:p>
    <w:p w:rsidR="002500E9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4.</w:t>
      </w:r>
      <w:r w:rsidR="00AD1E57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, являющихся участниками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275387">
        <w:rPr>
          <w:rFonts w:ascii="Times New Roman" w:hAnsi="Times New Roman"/>
          <w:sz w:val="28"/>
          <w:szCs w:val="28"/>
        </w:rPr>
        <w:t>публичные слушания</w:t>
      </w:r>
      <w:r w:rsidRPr="00AD1E57">
        <w:rPr>
          <w:rFonts w:ascii="Times New Roman" w:hAnsi="Times New Roman"/>
          <w:sz w:val="28"/>
          <w:szCs w:val="28"/>
        </w:rPr>
        <w:t>:</w:t>
      </w:r>
      <w:r w:rsidR="00AD1E57">
        <w:rPr>
          <w:rFonts w:ascii="Times New Roman" w:hAnsi="Times New Roman"/>
          <w:sz w:val="28"/>
          <w:szCs w:val="28"/>
        </w:rPr>
        <w:t xml:space="preserve"> по результатам голосования участники</w:t>
      </w:r>
      <w:r w:rsidRPr="00AD1E57">
        <w:rPr>
          <w:rFonts w:ascii="Times New Roman" w:hAnsi="Times New Roman"/>
          <w:sz w:val="28"/>
          <w:szCs w:val="28"/>
        </w:rPr>
        <w:t xml:space="preserve"> </w:t>
      </w:r>
      <w:r w:rsidR="00AD1E57">
        <w:rPr>
          <w:rFonts w:ascii="Times New Roman" w:hAnsi="Times New Roman"/>
          <w:sz w:val="28"/>
          <w:szCs w:val="28"/>
        </w:rPr>
        <w:t xml:space="preserve">единогласно поддержали </w:t>
      </w:r>
      <w:r w:rsidR="009E76D3">
        <w:rPr>
          <w:rFonts w:ascii="Times New Roman" w:hAnsi="Times New Roman"/>
          <w:sz w:val="28"/>
          <w:szCs w:val="28"/>
        </w:rPr>
        <w:t>П</w:t>
      </w:r>
      <w:r w:rsidR="00AD1E57">
        <w:rPr>
          <w:rFonts w:ascii="Times New Roman" w:hAnsi="Times New Roman"/>
          <w:sz w:val="28"/>
          <w:szCs w:val="28"/>
        </w:rPr>
        <w:t>роект.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5. Содержание внесенных предложений и замечаний иных участников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977881" w:rsidRPr="00AD1E57">
        <w:rPr>
          <w:rFonts w:ascii="Times New Roman" w:hAnsi="Times New Roman"/>
          <w:sz w:val="28"/>
          <w:szCs w:val="28"/>
        </w:rPr>
        <w:t>—</w:t>
      </w:r>
    </w:p>
    <w:p w:rsidR="00275387" w:rsidRPr="00AD1E57" w:rsidRDefault="00B52210" w:rsidP="0027538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6. Рекомендации организатора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предложений и замечаний:</w:t>
      </w:r>
      <w:r w:rsidR="00C94013" w:rsidRPr="00AD1E57">
        <w:rPr>
          <w:rFonts w:ascii="Times New Roman" w:hAnsi="Times New Roman"/>
          <w:sz w:val="28"/>
          <w:szCs w:val="28"/>
        </w:rPr>
        <w:t xml:space="preserve"> целесообразно.</w:t>
      </w:r>
    </w:p>
    <w:p w:rsidR="00977881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7.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Выводы по результатам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>в связи с отсутствием мнений, содержащих отрицательную оценку</w:t>
      </w:r>
      <w:r w:rsidR="00AD1E57">
        <w:rPr>
          <w:rFonts w:ascii="Times New Roman" w:hAnsi="Times New Roman"/>
          <w:sz w:val="28"/>
          <w:szCs w:val="28"/>
        </w:rPr>
        <w:t xml:space="preserve"> и единогласной поддержкой участниками публичных слушаний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000A04">
        <w:rPr>
          <w:rFonts w:ascii="Times New Roman" w:hAnsi="Times New Roman"/>
          <w:sz w:val="28"/>
          <w:szCs w:val="28"/>
        </w:rPr>
        <w:t>п</w:t>
      </w:r>
      <w:r w:rsidR="002500E9" w:rsidRPr="00AD1E57">
        <w:rPr>
          <w:rFonts w:ascii="Times New Roman" w:hAnsi="Times New Roman"/>
          <w:sz w:val="28"/>
          <w:szCs w:val="28"/>
        </w:rPr>
        <w:t>роект</w:t>
      </w:r>
      <w:r w:rsidR="00AD1E57">
        <w:rPr>
          <w:rFonts w:ascii="Times New Roman" w:hAnsi="Times New Roman"/>
          <w:sz w:val="28"/>
          <w:szCs w:val="28"/>
        </w:rPr>
        <w:t>а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B901D5" w:rsidRPr="00AD1E57">
        <w:rPr>
          <w:rFonts w:ascii="Times New Roman" w:hAnsi="Times New Roman"/>
          <w:sz w:val="28"/>
          <w:szCs w:val="28"/>
        </w:rPr>
        <w:t>«</w:t>
      </w:r>
      <w:r w:rsidR="00AD1E57" w:rsidRPr="00AD1E57">
        <w:rPr>
          <w:rFonts w:ascii="Times New Roman" w:hAnsi="Times New Roman"/>
          <w:sz w:val="28"/>
          <w:szCs w:val="28"/>
        </w:rPr>
        <w:t>Проект</w:t>
      </w:r>
      <w:r w:rsidR="008E794D">
        <w:rPr>
          <w:rFonts w:ascii="Times New Roman" w:hAnsi="Times New Roman"/>
          <w:sz w:val="28"/>
          <w:szCs w:val="28"/>
        </w:rPr>
        <w:t xml:space="preserve"> планировки территории (проект </w:t>
      </w:r>
      <w:r w:rsidR="00AD1E57" w:rsidRPr="00AD1E57">
        <w:rPr>
          <w:rFonts w:ascii="Times New Roman" w:hAnsi="Times New Roman"/>
          <w:sz w:val="28"/>
          <w:szCs w:val="28"/>
        </w:rPr>
        <w:t>межевания территории) в границах квартала, ограниченного улицами Буянова, Вилоновской, Рабочей, Никитинской в Железнодорожном районе городского округа Самара</w:t>
      </w:r>
      <w:r w:rsidR="00AD1E57">
        <w:rPr>
          <w:rFonts w:ascii="Times New Roman" w:hAnsi="Times New Roman"/>
          <w:sz w:val="28"/>
          <w:szCs w:val="28"/>
        </w:rPr>
        <w:t>»</w:t>
      </w:r>
      <w:r w:rsidR="008C21BF" w:rsidRPr="00AD1E57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 xml:space="preserve">подготовленного в соответствии с частью 12.1 статьи 45 Градостроительного </w:t>
      </w:r>
      <w:r w:rsidR="00D6695E">
        <w:rPr>
          <w:rFonts w:ascii="Times New Roman" w:hAnsi="Times New Roman"/>
          <w:sz w:val="28"/>
          <w:szCs w:val="28"/>
        </w:rPr>
        <w:t>к</w:t>
      </w:r>
      <w:r w:rsidR="002500E9" w:rsidRPr="00AD1E57">
        <w:rPr>
          <w:rFonts w:ascii="Times New Roman" w:hAnsi="Times New Roman"/>
          <w:sz w:val="28"/>
          <w:szCs w:val="28"/>
        </w:rPr>
        <w:t xml:space="preserve">одекса Российской Федерации, рекомендуем принять указанный проект в редакции, вынесенной на </w:t>
      </w:r>
      <w:r w:rsidR="00275387" w:rsidRPr="00275387">
        <w:rPr>
          <w:rFonts w:ascii="Times New Roman" w:hAnsi="Times New Roman"/>
          <w:sz w:val="28"/>
          <w:szCs w:val="28"/>
        </w:rPr>
        <w:t>публичны</w:t>
      </w:r>
      <w:r w:rsidR="00275387">
        <w:rPr>
          <w:rFonts w:ascii="Times New Roman" w:hAnsi="Times New Roman"/>
          <w:sz w:val="28"/>
          <w:szCs w:val="28"/>
        </w:rPr>
        <w:t>е</w:t>
      </w:r>
      <w:r w:rsidR="00275387" w:rsidRPr="00275387">
        <w:rPr>
          <w:rFonts w:ascii="Times New Roman" w:hAnsi="Times New Roman"/>
          <w:sz w:val="28"/>
          <w:szCs w:val="28"/>
        </w:rPr>
        <w:t xml:space="preserve"> слушани</w:t>
      </w:r>
      <w:r w:rsidR="00275387">
        <w:rPr>
          <w:rFonts w:ascii="Times New Roman" w:hAnsi="Times New Roman"/>
          <w:sz w:val="28"/>
          <w:szCs w:val="28"/>
        </w:rPr>
        <w:t>я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D00636" w:rsidRDefault="00D00636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13DE">
        <w:rPr>
          <w:rFonts w:ascii="Times New Roman" w:hAnsi="Times New Roman"/>
          <w:sz w:val="28"/>
          <w:szCs w:val="28"/>
        </w:rPr>
        <w:t>Председательствующий: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Заместитель Главы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Е.Г. Тарасов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</w:t>
      </w:r>
      <w:r w:rsidR="005445C5">
        <w:rPr>
          <w:rFonts w:ascii="Times New Roman" w:hAnsi="Times New Roman"/>
          <w:sz w:val="28"/>
          <w:szCs w:val="28"/>
        </w:rPr>
        <w:t xml:space="preserve">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       А.А. Солдатов       </w:t>
      </w:r>
    </w:p>
    <w:p w:rsidR="000759BC" w:rsidRDefault="00D00636"/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C5">
          <w:rPr>
            <w:noProof/>
          </w:rPr>
          <w:t>2</w:t>
        </w:r>
        <w:r>
          <w:fldChar w:fldCharType="end"/>
        </w:r>
      </w:p>
    </w:sdtContent>
  </w:sdt>
  <w:p w:rsidR="00353783" w:rsidRDefault="00D006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D4796"/>
    <w:rsid w:val="002500E9"/>
    <w:rsid w:val="00275387"/>
    <w:rsid w:val="004029ED"/>
    <w:rsid w:val="00460018"/>
    <w:rsid w:val="004613DE"/>
    <w:rsid w:val="005445C5"/>
    <w:rsid w:val="005F61F8"/>
    <w:rsid w:val="00697A7B"/>
    <w:rsid w:val="008C21BF"/>
    <w:rsid w:val="008E794D"/>
    <w:rsid w:val="00977881"/>
    <w:rsid w:val="009E76D3"/>
    <w:rsid w:val="00A9438A"/>
    <w:rsid w:val="00AD1E57"/>
    <w:rsid w:val="00B31B0E"/>
    <w:rsid w:val="00B52210"/>
    <w:rsid w:val="00B901D5"/>
    <w:rsid w:val="00BF6C1D"/>
    <w:rsid w:val="00C25D65"/>
    <w:rsid w:val="00C94013"/>
    <w:rsid w:val="00D00636"/>
    <w:rsid w:val="00D6345A"/>
    <w:rsid w:val="00D6695E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Столяренко Светлана Сергеевна</cp:lastModifiedBy>
  <cp:revision>8</cp:revision>
  <cp:lastPrinted>2019-04-16T11:45:00Z</cp:lastPrinted>
  <dcterms:created xsi:type="dcterms:W3CDTF">2020-07-21T11:04:00Z</dcterms:created>
  <dcterms:modified xsi:type="dcterms:W3CDTF">2020-07-22T04:48:00Z</dcterms:modified>
</cp:coreProperties>
</file>